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896" w:rsidRDefault="008F22EA" w:rsidP="009767D0">
      <w:pPr>
        <w:spacing w:after="0"/>
        <w:rPr>
          <w:b/>
          <w:sz w:val="52"/>
          <w:szCs w:val="52"/>
        </w:rPr>
      </w:pPr>
      <w:r>
        <w:rPr>
          <w:noProof/>
        </w:rPr>
        <mc:AlternateContent>
          <mc:Choice Requires="wps">
            <w:drawing>
              <wp:anchor distT="0" distB="0" distL="114300" distR="114300" simplePos="0" relativeHeight="251659264" behindDoc="0" locked="0" layoutInCell="1" allowOverlap="1">
                <wp:simplePos x="0" y="0"/>
                <wp:positionH relativeFrom="column">
                  <wp:posOffset>2453005</wp:posOffset>
                </wp:positionH>
                <wp:positionV relativeFrom="paragraph">
                  <wp:posOffset>345440</wp:posOffset>
                </wp:positionV>
                <wp:extent cx="3906520" cy="4419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48FF" w:rsidRPr="00A311E8" w:rsidRDefault="000048FF" w:rsidP="000048FF">
                            <w:pPr>
                              <w:jc w:val="center"/>
                              <w:rPr>
                                <w:rFonts w:ascii="Arial" w:hAnsi="Arial" w:cs="Arial"/>
                                <w:b/>
                                <w:sz w:val="52"/>
                                <w:szCs w:val="52"/>
                              </w:rPr>
                            </w:pPr>
                            <w:r w:rsidRPr="0037070B">
                              <w:rPr>
                                <w:rFonts w:ascii="Arial" w:hAnsi="Arial" w:cs="Arial"/>
                                <w:b/>
                                <w:sz w:val="52"/>
                                <w:szCs w:val="52"/>
                              </w:rPr>
                              <w:t>3</w:t>
                            </w:r>
                            <w:r w:rsidR="00FF35D7">
                              <w:rPr>
                                <w:rFonts w:ascii="Arial" w:hAnsi="Arial" w:cs="Arial"/>
                                <w:b/>
                                <w:sz w:val="52"/>
                                <w:szCs w:val="52"/>
                              </w:rPr>
                              <w:t>7</w:t>
                            </w:r>
                            <w:r w:rsidRPr="0037070B">
                              <w:rPr>
                                <w:rFonts w:ascii="Arial" w:hAnsi="Arial" w:cs="Arial"/>
                                <w:b/>
                                <w:sz w:val="52"/>
                                <w:szCs w:val="52"/>
                                <w:vertAlign w:val="superscript"/>
                              </w:rPr>
                              <w:t>th</w:t>
                            </w:r>
                            <w:r w:rsidRPr="0037070B">
                              <w:rPr>
                                <w:rFonts w:ascii="Arial" w:hAnsi="Arial" w:cs="Arial"/>
                                <w:b/>
                                <w:sz w:val="52"/>
                                <w:szCs w:val="52"/>
                              </w:rPr>
                              <w:t xml:space="preserve"> Annual Conference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3.15pt;margin-top:27.2pt;width:307.6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" stroked="f">
                <v:textbox>
                  <w:txbxContent>
                    <w:p w:rsidR="000048FF" w:rsidRPr="00A311E8" w:rsidRDefault="000048FF" w:rsidP="000048FF">
                      <w:pPr>
                        <w:jc w:val="center"/>
                        <w:rPr>
                          <w:rFonts w:ascii="Arial" w:hAnsi="Arial" w:cs="Arial"/>
                          <w:b/>
                          <w:sz w:val="52"/>
                          <w:szCs w:val="52"/>
                        </w:rPr>
                      </w:pPr>
                      <w:r w:rsidRPr="0037070B">
                        <w:rPr>
                          <w:rFonts w:ascii="Arial" w:hAnsi="Arial" w:cs="Arial"/>
                          <w:b/>
                          <w:sz w:val="52"/>
                          <w:szCs w:val="52"/>
                        </w:rPr>
                        <w:t>3</w:t>
                      </w:r>
                      <w:r w:rsidR="00FF35D7">
                        <w:rPr>
                          <w:rFonts w:ascii="Arial" w:hAnsi="Arial" w:cs="Arial"/>
                          <w:b/>
                          <w:sz w:val="52"/>
                          <w:szCs w:val="52"/>
                        </w:rPr>
                        <w:t>7</w:t>
                      </w:r>
                      <w:r w:rsidRPr="0037070B">
                        <w:rPr>
                          <w:rFonts w:ascii="Arial" w:hAnsi="Arial" w:cs="Arial"/>
                          <w:b/>
                          <w:sz w:val="52"/>
                          <w:szCs w:val="52"/>
                          <w:vertAlign w:val="superscript"/>
                        </w:rPr>
                        <w:t>th</w:t>
                      </w:r>
                      <w:r w:rsidRPr="0037070B">
                        <w:rPr>
                          <w:rFonts w:ascii="Arial" w:hAnsi="Arial" w:cs="Arial"/>
                          <w:b/>
                          <w:sz w:val="52"/>
                          <w:szCs w:val="52"/>
                        </w:rPr>
                        <w:t xml:space="preserve"> Annual Conference</w:t>
                      </w:r>
                    </w:p>
                  </w:txbxContent>
                </v:textbox>
              </v:shape>
            </w:pict>
          </mc:Fallback>
        </mc:AlternateContent>
      </w:r>
      <w:r w:rsidR="000048FF" w:rsidRPr="000048FF">
        <w:rPr>
          <w:noProof/>
        </w:rPr>
        <w:drawing>
          <wp:inline distT="0" distB="0" distL="0" distR="0">
            <wp:extent cx="2324100" cy="1017198"/>
            <wp:effectExtent l="19050" t="0" r="0" b="0"/>
            <wp:docPr id="4" name="Picture 0" descr="New BC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C logo JPG.JPG"/>
                    <pic:cNvPicPr/>
                  </pic:nvPicPr>
                  <pic:blipFill>
                    <a:blip r:embed="rId9" cstate="print"/>
                    <a:stretch>
                      <a:fillRect/>
                    </a:stretch>
                  </pic:blipFill>
                  <pic:spPr>
                    <a:xfrm>
                      <a:off x="0" y="0"/>
                      <a:ext cx="2364842" cy="1035030"/>
                    </a:xfrm>
                    <a:prstGeom prst="rect">
                      <a:avLst/>
                    </a:prstGeom>
                  </pic:spPr>
                </pic:pic>
              </a:graphicData>
            </a:graphic>
          </wp:inline>
        </w:drawing>
      </w:r>
      <w:r w:rsidR="009767D0">
        <w:t xml:space="preserve">          </w:t>
      </w:r>
    </w:p>
    <w:p w:rsidR="00E725E1" w:rsidRPr="00FD70FE" w:rsidRDefault="00E725E1" w:rsidP="00E725E1">
      <w:pPr>
        <w:spacing w:after="0" w:line="240" w:lineRule="auto"/>
        <w:jc w:val="center"/>
        <w:rPr>
          <w:rFonts w:ascii="Perpetua Titling MT" w:hAnsi="Perpetua Titling MT" w:cs="Times New Roman"/>
          <w:b/>
          <w:color w:val="D98700"/>
          <w:sz w:val="96"/>
          <w:szCs w:val="96"/>
        </w:rPr>
      </w:pPr>
      <w:r w:rsidRPr="00FD70FE">
        <w:rPr>
          <w:rFonts w:ascii="Perpetua Titling MT" w:hAnsi="Perpetua Titling MT" w:cs="Times New Roman"/>
          <w:b/>
          <w:color w:val="D98700"/>
          <w:sz w:val="96"/>
          <w:szCs w:val="96"/>
        </w:rPr>
        <w:t>“ALL OF A SUDDEN”</w:t>
      </w:r>
    </w:p>
    <w:p w:rsidR="00E725E1" w:rsidRPr="00FF35D7" w:rsidRDefault="00E725E1" w:rsidP="00E725E1">
      <w:pPr>
        <w:spacing w:after="0" w:line="240" w:lineRule="auto"/>
        <w:jc w:val="center"/>
        <w:rPr>
          <w:rFonts w:ascii="Perpetua Titling MT" w:hAnsi="Perpetua Titling MT" w:cs="Arial"/>
          <w:b/>
          <w:color w:val="D98700"/>
          <w:sz w:val="40"/>
          <w:szCs w:val="40"/>
        </w:rPr>
      </w:pPr>
      <w:r w:rsidRPr="00FF35D7">
        <w:rPr>
          <w:rFonts w:ascii="Perpetua Titling MT" w:hAnsi="Perpetua Titling MT" w:cs="Arial"/>
          <w:b/>
          <w:color w:val="D98700"/>
          <w:sz w:val="40"/>
          <w:szCs w:val="40"/>
        </w:rPr>
        <w:t>The aftermath of unexpected death</w:t>
      </w:r>
    </w:p>
    <w:p w:rsidR="00377190" w:rsidRPr="00377190" w:rsidRDefault="00377190" w:rsidP="00AA48AF">
      <w:pPr>
        <w:spacing w:after="0"/>
        <w:jc w:val="center"/>
        <w:rPr>
          <w:rFonts w:ascii="Arial" w:hAnsi="Arial" w:cs="Arial"/>
          <w:i/>
          <w:sz w:val="16"/>
          <w:szCs w:val="16"/>
        </w:rPr>
      </w:pPr>
    </w:p>
    <w:p w:rsidR="00AA48AF" w:rsidRDefault="00AA48AF" w:rsidP="00AA48AF">
      <w:pPr>
        <w:spacing w:after="0"/>
        <w:jc w:val="center"/>
        <w:rPr>
          <w:rFonts w:ascii="Arial" w:hAnsi="Arial" w:cs="Arial"/>
          <w:i/>
          <w:sz w:val="24"/>
          <w:szCs w:val="24"/>
        </w:rPr>
      </w:pPr>
      <w:proofErr w:type="gramStart"/>
      <w:r>
        <w:rPr>
          <w:rFonts w:ascii="Arial" w:hAnsi="Arial" w:cs="Arial"/>
          <w:i/>
          <w:sz w:val="24"/>
          <w:szCs w:val="24"/>
        </w:rPr>
        <w:t>A conference for bereavement visitors, counsellors, clergy, family support workers, healthcare professionals, community leaders, teachers and learning support assistants.</w:t>
      </w:r>
      <w:proofErr w:type="gramEnd"/>
    </w:p>
    <w:p w:rsidR="00AA48AF" w:rsidRPr="000048FF" w:rsidRDefault="00AA48AF" w:rsidP="00AA48AF">
      <w:pPr>
        <w:spacing w:after="0"/>
        <w:jc w:val="center"/>
        <w:rPr>
          <w:rFonts w:ascii="Arial" w:hAnsi="Arial" w:cs="Arial"/>
          <w:b/>
          <w:sz w:val="44"/>
          <w:szCs w:val="44"/>
        </w:rPr>
      </w:pPr>
      <w:r w:rsidRPr="000048FF">
        <w:rPr>
          <w:rFonts w:ascii="Arial" w:hAnsi="Arial" w:cs="Arial"/>
          <w:b/>
          <w:sz w:val="44"/>
          <w:szCs w:val="44"/>
        </w:rPr>
        <w:t xml:space="preserve">Wednesday </w:t>
      </w:r>
      <w:r w:rsidR="00FF35D7">
        <w:rPr>
          <w:rFonts w:ascii="Arial" w:hAnsi="Arial" w:cs="Arial"/>
          <w:b/>
          <w:sz w:val="44"/>
          <w:szCs w:val="44"/>
        </w:rPr>
        <w:t>3</w:t>
      </w:r>
      <w:r w:rsidRPr="000048FF">
        <w:rPr>
          <w:rFonts w:ascii="Arial" w:hAnsi="Arial" w:cs="Arial"/>
          <w:b/>
          <w:sz w:val="44"/>
          <w:szCs w:val="44"/>
        </w:rPr>
        <w:t>1</w:t>
      </w:r>
      <w:r w:rsidRPr="000048FF">
        <w:rPr>
          <w:rFonts w:ascii="Arial" w:hAnsi="Arial" w:cs="Arial"/>
          <w:b/>
          <w:sz w:val="44"/>
          <w:szCs w:val="44"/>
          <w:vertAlign w:val="superscript"/>
        </w:rPr>
        <w:t>st</w:t>
      </w:r>
      <w:r w:rsidRPr="000048FF">
        <w:rPr>
          <w:rFonts w:ascii="Arial" w:hAnsi="Arial" w:cs="Arial"/>
          <w:b/>
          <w:sz w:val="44"/>
          <w:szCs w:val="44"/>
        </w:rPr>
        <w:t xml:space="preserve"> </w:t>
      </w:r>
      <w:r w:rsidR="00FF35D7">
        <w:rPr>
          <w:rFonts w:ascii="Arial" w:hAnsi="Arial" w:cs="Arial"/>
          <w:b/>
          <w:sz w:val="44"/>
          <w:szCs w:val="44"/>
        </w:rPr>
        <w:t>October</w:t>
      </w:r>
      <w:r w:rsidRPr="000048FF">
        <w:rPr>
          <w:rFonts w:ascii="Arial" w:hAnsi="Arial" w:cs="Arial"/>
          <w:b/>
          <w:sz w:val="44"/>
          <w:szCs w:val="44"/>
        </w:rPr>
        <w:t xml:space="preserve"> 201</w:t>
      </w:r>
      <w:r w:rsidR="00FF35D7">
        <w:rPr>
          <w:rFonts w:ascii="Arial" w:hAnsi="Arial" w:cs="Arial"/>
          <w:b/>
          <w:sz w:val="44"/>
          <w:szCs w:val="44"/>
        </w:rPr>
        <w:t>8</w:t>
      </w:r>
    </w:p>
    <w:p w:rsidR="00AA48AF" w:rsidRPr="00A311E8" w:rsidRDefault="00AA48AF" w:rsidP="00AA48AF">
      <w:pPr>
        <w:spacing w:after="0"/>
        <w:jc w:val="center"/>
        <w:rPr>
          <w:rFonts w:ascii="Arial" w:hAnsi="Arial" w:cs="Arial"/>
          <w:b/>
          <w:sz w:val="40"/>
          <w:szCs w:val="40"/>
        </w:rPr>
      </w:pPr>
      <w:r w:rsidRPr="00280993">
        <w:rPr>
          <w:rFonts w:ascii="Arial" w:hAnsi="Arial" w:cs="Arial"/>
          <w:b/>
          <w:sz w:val="40"/>
          <w:szCs w:val="40"/>
        </w:rPr>
        <w:t xml:space="preserve"> </w:t>
      </w:r>
      <w:r w:rsidRPr="00A311E8">
        <w:rPr>
          <w:rFonts w:ascii="Arial" w:hAnsi="Arial" w:cs="Arial"/>
          <w:b/>
          <w:sz w:val="40"/>
          <w:szCs w:val="40"/>
        </w:rPr>
        <w:t>10.00am – 3.</w:t>
      </w:r>
      <w:r w:rsidR="0001531E">
        <w:rPr>
          <w:rFonts w:ascii="Arial" w:hAnsi="Arial" w:cs="Arial"/>
          <w:b/>
          <w:sz w:val="40"/>
          <w:szCs w:val="40"/>
        </w:rPr>
        <w:t>15</w:t>
      </w:r>
      <w:r w:rsidRPr="00A311E8">
        <w:rPr>
          <w:rFonts w:ascii="Arial" w:hAnsi="Arial" w:cs="Arial"/>
          <w:b/>
          <w:sz w:val="40"/>
          <w:szCs w:val="40"/>
        </w:rPr>
        <w:t xml:space="preserve">pm       </w:t>
      </w:r>
    </w:p>
    <w:p w:rsidR="00AA48AF" w:rsidRDefault="00AA48AF" w:rsidP="00AA48AF">
      <w:pPr>
        <w:spacing w:after="0"/>
        <w:jc w:val="center"/>
        <w:rPr>
          <w:rFonts w:ascii="Arial" w:hAnsi="Arial" w:cs="Arial"/>
          <w:b/>
          <w:sz w:val="30"/>
          <w:szCs w:val="30"/>
        </w:rPr>
      </w:pPr>
      <w:r w:rsidRPr="00006616">
        <w:rPr>
          <w:rFonts w:ascii="Arial" w:hAnsi="Arial" w:cs="Arial"/>
          <w:b/>
          <w:sz w:val="30"/>
          <w:szCs w:val="30"/>
        </w:rPr>
        <w:t>Mosaic Reform Synagogue, 39 Bessborough Road, Harrow HA1 3BS</w:t>
      </w:r>
    </w:p>
    <w:p w:rsidR="008E6F41" w:rsidRPr="00E636FA" w:rsidRDefault="000641E7" w:rsidP="000641E7">
      <w:pPr>
        <w:spacing w:after="0"/>
        <w:jc w:val="center"/>
        <w:rPr>
          <w:rFonts w:ascii="Arial" w:hAnsi="Arial" w:cs="Arial"/>
          <w:b/>
          <w:sz w:val="20"/>
          <w:szCs w:val="20"/>
        </w:rPr>
      </w:pPr>
      <w:r>
        <w:rPr>
          <w:rFonts w:ascii="Arial" w:hAnsi="Arial" w:cs="Arial"/>
          <w:b/>
          <w:sz w:val="20"/>
          <w:szCs w:val="20"/>
        </w:rPr>
        <w:t>-------------------------------------------------------------------------------------------------------------------------------------------------------</w:t>
      </w:r>
    </w:p>
    <w:p w:rsidR="008E6F41" w:rsidRPr="0037070B" w:rsidRDefault="00AA48AF" w:rsidP="008E6F41">
      <w:pPr>
        <w:spacing w:after="0"/>
        <w:rPr>
          <w:rFonts w:ascii="Arial" w:hAnsi="Arial" w:cs="Arial"/>
          <w:b/>
          <w:sz w:val="28"/>
          <w:szCs w:val="28"/>
        </w:rPr>
      </w:pPr>
      <w:r>
        <w:rPr>
          <w:rFonts w:ascii="Arial" w:hAnsi="Arial" w:cs="Arial"/>
          <w:b/>
          <w:sz w:val="28"/>
          <w:szCs w:val="28"/>
        </w:rPr>
        <w:t xml:space="preserve">Outline </w:t>
      </w:r>
      <w:r w:rsidR="008E6F41" w:rsidRPr="0037070B">
        <w:rPr>
          <w:rFonts w:ascii="Arial" w:hAnsi="Arial" w:cs="Arial"/>
          <w:b/>
          <w:sz w:val="28"/>
          <w:szCs w:val="28"/>
        </w:rPr>
        <w:t>Programme</w:t>
      </w:r>
    </w:p>
    <w:p w:rsidR="008E6F41" w:rsidRDefault="008E6F41" w:rsidP="008E6F41">
      <w:pPr>
        <w:spacing w:after="0"/>
        <w:rPr>
          <w:rFonts w:ascii="Arial" w:hAnsi="Arial" w:cs="Arial"/>
          <w:sz w:val="24"/>
          <w:szCs w:val="24"/>
        </w:rPr>
      </w:pPr>
      <w:r>
        <w:rPr>
          <w:rFonts w:ascii="Arial" w:hAnsi="Arial" w:cs="Arial"/>
          <w:sz w:val="24"/>
          <w:szCs w:val="24"/>
        </w:rPr>
        <w:t xml:space="preserve">  </w:t>
      </w:r>
      <w:r w:rsidRPr="008E6F41">
        <w:rPr>
          <w:rFonts w:ascii="Arial" w:hAnsi="Arial" w:cs="Arial"/>
          <w:sz w:val="24"/>
          <w:szCs w:val="24"/>
        </w:rPr>
        <w:t>9.30</w:t>
      </w:r>
      <w:r>
        <w:rPr>
          <w:rFonts w:ascii="Arial" w:hAnsi="Arial" w:cs="Arial"/>
          <w:sz w:val="24"/>
          <w:szCs w:val="24"/>
        </w:rPr>
        <w:t xml:space="preserve"> </w:t>
      </w:r>
      <w:r w:rsidRPr="008E6F41">
        <w:rPr>
          <w:rFonts w:ascii="Arial" w:hAnsi="Arial" w:cs="Arial"/>
          <w:sz w:val="24"/>
          <w:szCs w:val="24"/>
        </w:rPr>
        <w:t>am</w:t>
      </w:r>
      <w:r w:rsidRPr="008E6F41">
        <w:rPr>
          <w:rFonts w:ascii="Arial" w:hAnsi="Arial" w:cs="Arial"/>
          <w:sz w:val="24"/>
          <w:szCs w:val="24"/>
        </w:rPr>
        <w:tab/>
        <w:t>Arrivals and Registration (Tea &amp; Coffee available)</w:t>
      </w:r>
    </w:p>
    <w:p w:rsidR="008E6F41" w:rsidRDefault="008E6F41" w:rsidP="008E6F41">
      <w:pPr>
        <w:spacing w:after="0"/>
        <w:rPr>
          <w:rFonts w:ascii="Arial" w:hAnsi="Arial" w:cs="Arial"/>
          <w:sz w:val="24"/>
          <w:szCs w:val="24"/>
        </w:rPr>
      </w:pPr>
      <w:r>
        <w:rPr>
          <w:rFonts w:ascii="Arial" w:hAnsi="Arial" w:cs="Arial"/>
          <w:sz w:val="24"/>
          <w:szCs w:val="24"/>
        </w:rPr>
        <w:t xml:space="preserve">10.00 </w:t>
      </w:r>
      <w:proofErr w:type="gramStart"/>
      <w:r>
        <w:rPr>
          <w:rFonts w:ascii="Arial" w:hAnsi="Arial" w:cs="Arial"/>
          <w:sz w:val="24"/>
          <w:szCs w:val="24"/>
        </w:rPr>
        <w:t>am</w:t>
      </w:r>
      <w:proofErr w:type="gramEnd"/>
      <w:r>
        <w:rPr>
          <w:rFonts w:ascii="Arial" w:hAnsi="Arial" w:cs="Arial"/>
          <w:sz w:val="24"/>
          <w:szCs w:val="24"/>
        </w:rPr>
        <w:tab/>
        <w:t>Welcome and Introductions</w:t>
      </w:r>
    </w:p>
    <w:p w:rsidR="003F2F28" w:rsidRDefault="00511586" w:rsidP="003F2F28">
      <w:pPr>
        <w:spacing w:after="0"/>
        <w:rPr>
          <w:rFonts w:ascii="Arial" w:hAnsi="Arial" w:cs="Arial"/>
          <w:sz w:val="24"/>
          <w:szCs w:val="24"/>
        </w:rPr>
      </w:pPr>
      <w:r>
        <w:rPr>
          <w:rFonts w:ascii="Arial" w:hAnsi="Arial" w:cs="Arial"/>
          <w:sz w:val="24"/>
          <w:szCs w:val="24"/>
        </w:rPr>
        <w:t>10.10 am</w:t>
      </w:r>
      <w:r>
        <w:rPr>
          <w:rFonts w:ascii="Arial" w:hAnsi="Arial" w:cs="Arial"/>
          <w:sz w:val="24"/>
          <w:szCs w:val="24"/>
        </w:rPr>
        <w:tab/>
      </w:r>
      <w:r w:rsidR="00955B6D">
        <w:rPr>
          <w:rFonts w:ascii="Arial" w:hAnsi="Arial" w:cs="Arial"/>
          <w:sz w:val="24"/>
          <w:szCs w:val="24"/>
        </w:rPr>
        <w:t>Caus</w:t>
      </w:r>
      <w:r>
        <w:rPr>
          <w:rFonts w:ascii="Arial" w:hAnsi="Arial" w:cs="Arial"/>
          <w:sz w:val="24"/>
          <w:szCs w:val="24"/>
        </w:rPr>
        <w:t xml:space="preserve">es: </w:t>
      </w:r>
      <w:r w:rsidR="003F2F28">
        <w:rPr>
          <w:rFonts w:ascii="Arial" w:hAnsi="Arial" w:cs="Arial"/>
          <w:sz w:val="24"/>
          <w:szCs w:val="24"/>
        </w:rPr>
        <w:t>Presentations on</w:t>
      </w:r>
      <w:r w:rsidR="00955B6D">
        <w:rPr>
          <w:rFonts w:ascii="Arial" w:hAnsi="Arial" w:cs="Arial"/>
          <w:sz w:val="24"/>
          <w:szCs w:val="24"/>
        </w:rPr>
        <w:t xml:space="preserve"> the impact of unexpected deaths</w:t>
      </w:r>
      <w:r w:rsidR="003F2F28">
        <w:rPr>
          <w:rFonts w:ascii="Arial" w:hAnsi="Arial" w:cs="Arial"/>
          <w:sz w:val="24"/>
          <w:szCs w:val="24"/>
        </w:rPr>
        <w:t xml:space="preserve"> </w:t>
      </w:r>
      <w:r w:rsidR="00955B6D">
        <w:rPr>
          <w:rFonts w:ascii="Arial" w:hAnsi="Arial" w:cs="Arial"/>
          <w:sz w:val="24"/>
          <w:szCs w:val="24"/>
        </w:rPr>
        <w:t xml:space="preserve">including neonatal </w:t>
      </w:r>
    </w:p>
    <w:p w:rsidR="008E6F41" w:rsidRDefault="00955B6D" w:rsidP="003F2F28">
      <w:pPr>
        <w:spacing w:after="0"/>
        <w:ind w:left="720" w:firstLine="720"/>
        <w:rPr>
          <w:rFonts w:ascii="Arial" w:hAnsi="Arial" w:cs="Arial"/>
          <w:sz w:val="24"/>
          <w:szCs w:val="24"/>
        </w:rPr>
      </w:pPr>
      <w:proofErr w:type="gramStart"/>
      <w:r>
        <w:rPr>
          <w:rFonts w:ascii="Arial" w:hAnsi="Arial" w:cs="Arial"/>
          <w:sz w:val="24"/>
          <w:szCs w:val="24"/>
        </w:rPr>
        <w:t>deaths</w:t>
      </w:r>
      <w:proofErr w:type="gramEnd"/>
      <w:r>
        <w:rPr>
          <w:rFonts w:ascii="Arial" w:hAnsi="Arial" w:cs="Arial"/>
          <w:sz w:val="24"/>
          <w:szCs w:val="24"/>
        </w:rPr>
        <w:t xml:space="preserve">, suicide, accident and sudden illness. </w:t>
      </w:r>
      <w:r w:rsidR="00511586">
        <w:rPr>
          <w:rFonts w:ascii="Arial" w:hAnsi="Arial" w:cs="Arial"/>
          <w:sz w:val="24"/>
          <w:szCs w:val="24"/>
        </w:rPr>
        <w:t xml:space="preserve">  </w:t>
      </w:r>
    </w:p>
    <w:p w:rsidR="00E636FA" w:rsidRDefault="00955B6D" w:rsidP="008E6F41">
      <w:pPr>
        <w:spacing w:after="0"/>
        <w:rPr>
          <w:rFonts w:ascii="Arial" w:hAnsi="Arial" w:cs="Arial"/>
          <w:sz w:val="24"/>
          <w:szCs w:val="24"/>
        </w:rPr>
      </w:pPr>
      <w:r>
        <w:rPr>
          <w:rFonts w:ascii="Arial" w:hAnsi="Arial" w:cs="Arial"/>
          <w:sz w:val="24"/>
          <w:szCs w:val="24"/>
        </w:rPr>
        <w:t>11.3</w:t>
      </w:r>
      <w:r w:rsidR="00E636FA">
        <w:rPr>
          <w:rFonts w:ascii="Arial" w:hAnsi="Arial" w:cs="Arial"/>
          <w:sz w:val="24"/>
          <w:szCs w:val="24"/>
        </w:rPr>
        <w:t>0 am</w:t>
      </w:r>
      <w:r w:rsidR="00E636FA">
        <w:rPr>
          <w:rFonts w:ascii="Arial" w:hAnsi="Arial" w:cs="Arial"/>
          <w:sz w:val="24"/>
          <w:szCs w:val="24"/>
        </w:rPr>
        <w:tab/>
        <w:t>Tea/Coffee Break</w:t>
      </w:r>
    </w:p>
    <w:p w:rsidR="00E636FA" w:rsidRDefault="00E636FA" w:rsidP="008E6F41">
      <w:pPr>
        <w:spacing w:after="0"/>
        <w:rPr>
          <w:rFonts w:ascii="Arial" w:hAnsi="Arial" w:cs="Arial"/>
          <w:sz w:val="24"/>
          <w:szCs w:val="24"/>
        </w:rPr>
      </w:pPr>
      <w:r>
        <w:rPr>
          <w:rFonts w:ascii="Arial" w:hAnsi="Arial" w:cs="Arial"/>
          <w:sz w:val="24"/>
          <w:szCs w:val="24"/>
        </w:rPr>
        <w:t>1</w:t>
      </w:r>
      <w:r w:rsidR="00495770">
        <w:rPr>
          <w:rFonts w:ascii="Arial" w:hAnsi="Arial" w:cs="Arial"/>
          <w:sz w:val="24"/>
          <w:szCs w:val="24"/>
        </w:rPr>
        <w:t>1</w:t>
      </w:r>
      <w:r>
        <w:rPr>
          <w:rFonts w:ascii="Arial" w:hAnsi="Arial" w:cs="Arial"/>
          <w:sz w:val="24"/>
          <w:szCs w:val="24"/>
        </w:rPr>
        <w:t>.</w:t>
      </w:r>
      <w:r w:rsidR="00495770">
        <w:rPr>
          <w:rFonts w:ascii="Arial" w:hAnsi="Arial" w:cs="Arial"/>
          <w:sz w:val="24"/>
          <w:szCs w:val="24"/>
        </w:rPr>
        <w:t>5</w:t>
      </w:r>
      <w:r w:rsidR="00511586">
        <w:rPr>
          <w:rFonts w:ascii="Arial" w:hAnsi="Arial" w:cs="Arial"/>
          <w:sz w:val="24"/>
          <w:szCs w:val="24"/>
        </w:rPr>
        <w:t>0</w:t>
      </w:r>
      <w:r>
        <w:rPr>
          <w:rFonts w:ascii="Arial" w:hAnsi="Arial" w:cs="Arial"/>
          <w:sz w:val="24"/>
          <w:szCs w:val="24"/>
        </w:rPr>
        <w:t xml:space="preserve"> </w:t>
      </w:r>
      <w:r w:rsidR="00495770">
        <w:rPr>
          <w:rFonts w:ascii="Arial" w:hAnsi="Arial" w:cs="Arial"/>
          <w:sz w:val="24"/>
          <w:szCs w:val="24"/>
        </w:rPr>
        <w:t>a</w:t>
      </w:r>
      <w:r>
        <w:rPr>
          <w:rFonts w:ascii="Arial" w:hAnsi="Arial" w:cs="Arial"/>
          <w:sz w:val="24"/>
          <w:szCs w:val="24"/>
        </w:rPr>
        <w:t>m</w:t>
      </w:r>
      <w:r>
        <w:rPr>
          <w:rFonts w:ascii="Arial" w:hAnsi="Arial" w:cs="Arial"/>
          <w:sz w:val="24"/>
          <w:szCs w:val="24"/>
        </w:rPr>
        <w:tab/>
      </w:r>
      <w:r w:rsidR="00955B6D">
        <w:rPr>
          <w:rFonts w:ascii="Arial" w:hAnsi="Arial" w:cs="Arial"/>
          <w:sz w:val="24"/>
          <w:szCs w:val="24"/>
        </w:rPr>
        <w:t xml:space="preserve">Patrick Green </w:t>
      </w:r>
      <w:r w:rsidR="0001531E">
        <w:rPr>
          <w:rFonts w:ascii="Arial" w:hAnsi="Arial" w:cs="Arial"/>
          <w:sz w:val="24"/>
          <w:szCs w:val="24"/>
        </w:rPr>
        <w:t>from the Ben Kinsella Trust: C</w:t>
      </w:r>
      <w:r w:rsidR="00955B6D">
        <w:rPr>
          <w:rFonts w:ascii="Arial" w:hAnsi="Arial" w:cs="Arial"/>
          <w:sz w:val="24"/>
          <w:szCs w:val="24"/>
        </w:rPr>
        <w:t>ase study</w:t>
      </w:r>
    </w:p>
    <w:p w:rsidR="000641E7" w:rsidRDefault="00495770" w:rsidP="008E6F41">
      <w:pPr>
        <w:spacing w:after="0"/>
        <w:rPr>
          <w:rFonts w:ascii="Arial" w:hAnsi="Arial" w:cs="Arial"/>
          <w:sz w:val="24"/>
          <w:szCs w:val="24"/>
        </w:rPr>
      </w:pPr>
      <w:r>
        <w:rPr>
          <w:rFonts w:ascii="Arial" w:hAnsi="Arial" w:cs="Arial"/>
          <w:sz w:val="24"/>
          <w:szCs w:val="24"/>
        </w:rPr>
        <w:t>12.3</w:t>
      </w:r>
      <w:r w:rsidR="00955B6D">
        <w:rPr>
          <w:rFonts w:ascii="Arial" w:hAnsi="Arial" w:cs="Arial"/>
          <w:sz w:val="24"/>
          <w:szCs w:val="24"/>
        </w:rPr>
        <w:t>0</w:t>
      </w:r>
      <w:r w:rsidR="000641E7">
        <w:rPr>
          <w:rFonts w:ascii="Arial" w:hAnsi="Arial" w:cs="Arial"/>
          <w:sz w:val="24"/>
          <w:szCs w:val="24"/>
        </w:rPr>
        <w:t xml:space="preserve"> pm</w:t>
      </w:r>
      <w:r w:rsidR="000641E7">
        <w:rPr>
          <w:rFonts w:ascii="Arial" w:hAnsi="Arial" w:cs="Arial"/>
          <w:sz w:val="24"/>
          <w:szCs w:val="24"/>
        </w:rPr>
        <w:tab/>
        <w:t>Lunch</w:t>
      </w:r>
    </w:p>
    <w:p w:rsidR="00495770" w:rsidRDefault="000641E7" w:rsidP="008E6F41">
      <w:pPr>
        <w:spacing w:after="0"/>
        <w:rPr>
          <w:rFonts w:ascii="Arial" w:hAnsi="Arial" w:cs="Arial"/>
          <w:sz w:val="24"/>
          <w:szCs w:val="24"/>
        </w:rPr>
      </w:pPr>
      <w:r>
        <w:rPr>
          <w:rFonts w:ascii="Arial" w:hAnsi="Arial" w:cs="Arial"/>
          <w:sz w:val="24"/>
          <w:szCs w:val="24"/>
        </w:rPr>
        <w:t xml:space="preserve">  </w:t>
      </w:r>
      <w:r w:rsidR="00511586">
        <w:rPr>
          <w:rFonts w:ascii="Arial" w:hAnsi="Arial" w:cs="Arial"/>
          <w:sz w:val="24"/>
          <w:szCs w:val="24"/>
        </w:rPr>
        <w:t>1</w:t>
      </w:r>
      <w:r>
        <w:rPr>
          <w:rFonts w:ascii="Arial" w:hAnsi="Arial" w:cs="Arial"/>
          <w:sz w:val="24"/>
          <w:szCs w:val="24"/>
        </w:rPr>
        <w:t>.</w:t>
      </w:r>
      <w:r w:rsidR="00495770">
        <w:rPr>
          <w:rFonts w:ascii="Arial" w:hAnsi="Arial" w:cs="Arial"/>
          <w:sz w:val="24"/>
          <w:szCs w:val="24"/>
        </w:rPr>
        <w:t>2</w:t>
      </w:r>
      <w:r w:rsidR="00955B6D">
        <w:rPr>
          <w:rFonts w:ascii="Arial" w:hAnsi="Arial" w:cs="Arial"/>
          <w:sz w:val="24"/>
          <w:szCs w:val="24"/>
        </w:rPr>
        <w:t>0</w:t>
      </w:r>
      <w:r>
        <w:rPr>
          <w:rFonts w:ascii="Arial" w:hAnsi="Arial" w:cs="Arial"/>
          <w:sz w:val="24"/>
          <w:szCs w:val="24"/>
        </w:rPr>
        <w:t xml:space="preserve"> pm</w:t>
      </w:r>
      <w:r>
        <w:rPr>
          <w:rFonts w:ascii="Arial" w:hAnsi="Arial" w:cs="Arial"/>
          <w:sz w:val="24"/>
          <w:szCs w:val="24"/>
        </w:rPr>
        <w:tab/>
      </w:r>
      <w:r w:rsidR="00955B6D">
        <w:rPr>
          <w:rFonts w:ascii="Arial" w:hAnsi="Arial" w:cs="Arial"/>
          <w:sz w:val="24"/>
          <w:szCs w:val="24"/>
        </w:rPr>
        <w:t>Aftermath: Fo</w:t>
      </w:r>
      <w:r w:rsidR="0001531E">
        <w:rPr>
          <w:rFonts w:ascii="Arial" w:hAnsi="Arial" w:cs="Arial"/>
          <w:sz w:val="24"/>
          <w:szCs w:val="24"/>
        </w:rPr>
        <w:t>rums</w:t>
      </w:r>
    </w:p>
    <w:p w:rsidR="000641E7" w:rsidRDefault="00BB131F" w:rsidP="008E6F41">
      <w:pPr>
        <w:spacing w:after="0"/>
        <w:rPr>
          <w:rFonts w:ascii="Arial" w:hAnsi="Arial" w:cs="Arial"/>
          <w:sz w:val="24"/>
          <w:szCs w:val="24"/>
        </w:rPr>
      </w:pPr>
      <w:r>
        <w:rPr>
          <w:rFonts w:ascii="Arial" w:hAnsi="Arial" w:cs="Arial"/>
          <w:sz w:val="24"/>
          <w:szCs w:val="24"/>
        </w:rPr>
        <w:t xml:space="preserve">  2.40 pm</w:t>
      </w:r>
      <w:r>
        <w:rPr>
          <w:rFonts w:ascii="Arial" w:hAnsi="Arial" w:cs="Arial"/>
          <w:sz w:val="24"/>
          <w:szCs w:val="24"/>
        </w:rPr>
        <w:tab/>
      </w:r>
      <w:r w:rsidR="00495770">
        <w:rPr>
          <w:rFonts w:ascii="Arial" w:hAnsi="Arial" w:cs="Arial"/>
          <w:sz w:val="24"/>
          <w:szCs w:val="24"/>
        </w:rPr>
        <w:t>Headlines: Forum Feedback</w:t>
      </w:r>
      <w:r w:rsidR="00955B6D">
        <w:rPr>
          <w:rFonts w:ascii="Arial" w:hAnsi="Arial" w:cs="Arial"/>
          <w:sz w:val="24"/>
          <w:szCs w:val="24"/>
        </w:rPr>
        <w:t xml:space="preserve"> </w:t>
      </w:r>
    </w:p>
    <w:p w:rsidR="000641E7" w:rsidRPr="008E6F41" w:rsidRDefault="000641E7" w:rsidP="008E6F41">
      <w:pPr>
        <w:spacing w:after="0"/>
        <w:rPr>
          <w:rFonts w:ascii="Arial" w:hAnsi="Arial" w:cs="Arial"/>
          <w:sz w:val="24"/>
          <w:szCs w:val="24"/>
        </w:rPr>
      </w:pPr>
      <w:r>
        <w:rPr>
          <w:rFonts w:ascii="Arial" w:hAnsi="Arial" w:cs="Arial"/>
          <w:sz w:val="24"/>
          <w:szCs w:val="24"/>
        </w:rPr>
        <w:t xml:space="preserve">  </w:t>
      </w:r>
      <w:r w:rsidR="003F2F28">
        <w:rPr>
          <w:rFonts w:ascii="Arial" w:hAnsi="Arial" w:cs="Arial"/>
          <w:sz w:val="24"/>
          <w:szCs w:val="24"/>
        </w:rPr>
        <w:t>3.1</w:t>
      </w:r>
      <w:r w:rsidR="00495770">
        <w:rPr>
          <w:rFonts w:ascii="Arial" w:hAnsi="Arial" w:cs="Arial"/>
          <w:sz w:val="24"/>
          <w:szCs w:val="24"/>
        </w:rPr>
        <w:t>5</w:t>
      </w:r>
      <w:r w:rsidR="00511586">
        <w:rPr>
          <w:rFonts w:ascii="Arial" w:hAnsi="Arial" w:cs="Arial"/>
          <w:sz w:val="24"/>
          <w:szCs w:val="24"/>
        </w:rPr>
        <w:t xml:space="preserve"> pm</w:t>
      </w:r>
      <w:r w:rsidR="00511586">
        <w:rPr>
          <w:rFonts w:ascii="Arial" w:hAnsi="Arial" w:cs="Arial"/>
          <w:sz w:val="24"/>
          <w:szCs w:val="24"/>
        </w:rPr>
        <w:tab/>
      </w:r>
      <w:r w:rsidR="00495770">
        <w:rPr>
          <w:rFonts w:ascii="Arial" w:hAnsi="Arial" w:cs="Arial"/>
          <w:sz w:val="24"/>
          <w:szCs w:val="24"/>
        </w:rPr>
        <w:t>Close</w:t>
      </w:r>
    </w:p>
    <w:p w:rsidR="008E6F41" w:rsidRPr="000641E7" w:rsidRDefault="000641E7" w:rsidP="000641E7">
      <w:pPr>
        <w:pStyle w:val="NoSpacing"/>
        <w:jc w:val="center"/>
        <w:rPr>
          <w:rFonts w:ascii="Arial" w:hAnsi="Arial" w:cs="Arial"/>
          <w:b/>
          <w:bCs/>
          <w:color w:val="auto"/>
          <w:sz w:val="20"/>
          <w:szCs w:val="20"/>
        </w:rPr>
      </w:pPr>
      <w:r w:rsidRPr="000641E7">
        <w:rPr>
          <w:rFonts w:ascii="Arial" w:hAnsi="Arial" w:cs="Arial"/>
          <w:b/>
          <w:bCs/>
          <w:color w:val="auto"/>
          <w:sz w:val="20"/>
          <w:szCs w:val="20"/>
        </w:rPr>
        <w:t>-------------------------------------------------------------------------------------------------------------------------------------------------------</w:t>
      </w:r>
    </w:p>
    <w:p w:rsidR="008E6F41" w:rsidRPr="0037070B" w:rsidRDefault="008E6F41" w:rsidP="008E6F41">
      <w:pPr>
        <w:pStyle w:val="NoSpacing"/>
        <w:rPr>
          <w:rFonts w:ascii="Arial" w:hAnsi="Arial" w:cs="Arial"/>
          <w:b/>
          <w:bCs/>
          <w:color w:val="auto"/>
          <w:sz w:val="28"/>
          <w:szCs w:val="28"/>
        </w:rPr>
      </w:pPr>
      <w:r w:rsidRPr="0037070B">
        <w:rPr>
          <w:rFonts w:ascii="Arial" w:hAnsi="Arial" w:cs="Arial"/>
          <w:b/>
          <w:bCs/>
          <w:color w:val="auto"/>
          <w:sz w:val="28"/>
          <w:szCs w:val="28"/>
        </w:rPr>
        <w:t xml:space="preserve">Conference fee </w:t>
      </w:r>
    </w:p>
    <w:p w:rsidR="008E6F41" w:rsidRPr="00454978" w:rsidRDefault="008E6F41" w:rsidP="008E6F41">
      <w:pPr>
        <w:pStyle w:val="NoSpacing"/>
        <w:rPr>
          <w:rFonts w:ascii="Arial" w:hAnsi="Arial" w:cs="Arial"/>
          <w:b/>
          <w:bCs/>
          <w:color w:val="5F497A"/>
          <w:sz w:val="4"/>
          <w:szCs w:val="4"/>
        </w:rPr>
      </w:pPr>
      <w:r w:rsidRPr="00454978">
        <w:rPr>
          <w:rFonts w:ascii="Arial" w:hAnsi="Arial" w:cs="Arial"/>
          <w:b/>
          <w:bCs/>
          <w:color w:val="5F497A"/>
          <w:sz w:val="4"/>
          <w:szCs w:val="4"/>
        </w:rPr>
        <w:t> </w:t>
      </w:r>
    </w:p>
    <w:p w:rsidR="008E6F41" w:rsidRPr="008E6F41" w:rsidRDefault="008E6F41" w:rsidP="008E6F41">
      <w:pPr>
        <w:pStyle w:val="NoSpacing"/>
        <w:rPr>
          <w:rFonts w:ascii="Arial" w:hAnsi="Arial" w:cs="Arial"/>
          <w:color w:val="5F497A"/>
          <w:sz w:val="24"/>
          <w:szCs w:val="24"/>
        </w:rPr>
      </w:pPr>
      <w:r w:rsidRPr="008E6F41">
        <w:rPr>
          <w:rFonts w:ascii="Arial" w:hAnsi="Arial" w:cs="Arial"/>
          <w:b/>
          <w:bCs/>
          <w:color w:val="5F497A"/>
          <w:sz w:val="24"/>
          <w:szCs w:val="24"/>
        </w:rPr>
        <w:t>Early Bird booking</w:t>
      </w:r>
      <w:r w:rsidRPr="008E6F41">
        <w:rPr>
          <w:rFonts w:ascii="Arial" w:hAnsi="Arial" w:cs="Arial"/>
          <w:color w:val="5F497A"/>
          <w:sz w:val="24"/>
          <w:szCs w:val="24"/>
        </w:rPr>
        <w:tab/>
      </w:r>
      <w:r w:rsidR="000641E7" w:rsidRPr="000641E7">
        <w:rPr>
          <w:rFonts w:ascii="Arial" w:hAnsi="Arial" w:cs="Arial"/>
          <w:b/>
          <w:color w:val="5F497A"/>
          <w:sz w:val="24"/>
          <w:szCs w:val="24"/>
          <w:u w:val="single"/>
        </w:rPr>
        <w:t>before 31</w:t>
      </w:r>
      <w:r w:rsidR="000641E7" w:rsidRPr="000641E7">
        <w:rPr>
          <w:rFonts w:ascii="Arial" w:hAnsi="Arial" w:cs="Arial"/>
          <w:b/>
          <w:color w:val="5F497A"/>
          <w:sz w:val="24"/>
          <w:szCs w:val="24"/>
          <w:u w:val="single"/>
          <w:vertAlign w:val="superscript"/>
        </w:rPr>
        <w:t>st</w:t>
      </w:r>
      <w:r w:rsidR="000641E7" w:rsidRPr="000641E7">
        <w:rPr>
          <w:rFonts w:ascii="Arial" w:hAnsi="Arial" w:cs="Arial"/>
          <w:b/>
          <w:color w:val="5F497A"/>
          <w:sz w:val="24"/>
          <w:szCs w:val="24"/>
          <w:u w:val="single"/>
        </w:rPr>
        <w:t xml:space="preserve"> August</w:t>
      </w:r>
    </w:p>
    <w:p w:rsidR="008E6F41" w:rsidRPr="008E6F41" w:rsidRDefault="008E6F41" w:rsidP="008E6F41">
      <w:pPr>
        <w:pStyle w:val="NoSpacing"/>
        <w:rPr>
          <w:rFonts w:ascii="Arial" w:hAnsi="Arial" w:cs="Arial"/>
          <w:color w:val="5F497A"/>
          <w:sz w:val="24"/>
          <w:szCs w:val="24"/>
        </w:rPr>
      </w:pPr>
      <w:r w:rsidRPr="000641E7">
        <w:rPr>
          <w:rFonts w:ascii="Arial" w:hAnsi="Arial" w:cs="Arial"/>
          <w:b/>
          <w:color w:val="5F497A"/>
          <w:sz w:val="24"/>
          <w:szCs w:val="24"/>
        </w:rPr>
        <w:t>£65</w:t>
      </w:r>
      <w:r w:rsidR="000641E7" w:rsidRPr="000641E7">
        <w:rPr>
          <w:rFonts w:ascii="Arial" w:hAnsi="Arial" w:cs="Arial"/>
          <w:b/>
          <w:color w:val="5F497A"/>
          <w:sz w:val="24"/>
          <w:szCs w:val="24"/>
        </w:rPr>
        <w:t>.00</w:t>
      </w:r>
      <w:r w:rsidRPr="008E6F41">
        <w:rPr>
          <w:rFonts w:ascii="Arial" w:hAnsi="Arial" w:cs="Arial"/>
          <w:color w:val="5F497A"/>
          <w:sz w:val="24"/>
          <w:szCs w:val="24"/>
        </w:rPr>
        <w:tab/>
        <w:t>(</w:t>
      </w:r>
      <w:r w:rsidR="000641E7">
        <w:rPr>
          <w:rFonts w:ascii="Arial" w:hAnsi="Arial" w:cs="Arial"/>
          <w:color w:val="5F497A"/>
          <w:sz w:val="24"/>
          <w:szCs w:val="24"/>
        </w:rPr>
        <w:t>£40.00 Special rate for</w:t>
      </w:r>
      <w:r w:rsidRPr="008E6F41">
        <w:rPr>
          <w:rFonts w:ascii="Arial" w:hAnsi="Arial" w:cs="Arial"/>
          <w:color w:val="5F497A"/>
          <w:sz w:val="24"/>
          <w:szCs w:val="24"/>
        </w:rPr>
        <w:t xml:space="preserve"> Bereavement Care Corporate / Individual members)</w:t>
      </w:r>
    </w:p>
    <w:p w:rsidR="0037070B" w:rsidRPr="00454978" w:rsidRDefault="0037070B" w:rsidP="008E6F41">
      <w:pPr>
        <w:pStyle w:val="NoSpacing"/>
        <w:rPr>
          <w:rFonts w:ascii="Arial" w:hAnsi="Arial" w:cs="Arial"/>
          <w:b/>
          <w:bCs/>
          <w:color w:val="5F497A"/>
          <w:sz w:val="8"/>
          <w:szCs w:val="8"/>
        </w:rPr>
      </w:pPr>
    </w:p>
    <w:p w:rsidR="008E6F41" w:rsidRPr="0037070B" w:rsidRDefault="008E6F41" w:rsidP="008E6F41">
      <w:pPr>
        <w:pStyle w:val="NoSpacing"/>
        <w:rPr>
          <w:rFonts w:ascii="Arial" w:hAnsi="Arial" w:cs="Arial"/>
          <w:b/>
          <w:bCs/>
          <w:color w:val="5F497A"/>
          <w:sz w:val="12"/>
          <w:szCs w:val="12"/>
        </w:rPr>
      </w:pPr>
      <w:r w:rsidRPr="008E6F41">
        <w:rPr>
          <w:rFonts w:ascii="Arial" w:hAnsi="Arial" w:cs="Arial"/>
          <w:b/>
          <w:bCs/>
          <w:color w:val="5F497A"/>
          <w:sz w:val="24"/>
          <w:szCs w:val="24"/>
        </w:rPr>
        <w:t>Standard Booking</w:t>
      </w:r>
      <w:r w:rsidRPr="008E6F41">
        <w:rPr>
          <w:rFonts w:ascii="Arial" w:hAnsi="Arial" w:cs="Arial"/>
          <w:color w:val="5F497A"/>
          <w:sz w:val="24"/>
          <w:szCs w:val="24"/>
        </w:rPr>
        <w:tab/>
      </w:r>
      <w:r w:rsidR="000641E7" w:rsidRPr="008E6F41">
        <w:rPr>
          <w:rFonts w:ascii="Arial" w:hAnsi="Arial" w:cs="Arial"/>
          <w:color w:val="5F497A"/>
          <w:sz w:val="24"/>
          <w:szCs w:val="24"/>
        </w:rPr>
        <w:t>from 1</w:t>
      </w:r>
      <w:r w:rsidR="000641E7" w:rsidRPr="008E6F41">
        <w:rPr>
          <w:rFonts w:ascii="Arial" w:hAnsi="Arial" w:cs="Arial"/>
          <w:color w:val="5F497A"/>
          <w:sz w:val="24"/>
          <w:szCs w:val="24"/>
          <w:vertAlign w:val="superscript"/>
        </w:rPr>
        <w:t>st</w:t>
      </w:r>
      <w:r w:rsidR="000641E7" w:rsidRPr="008E6F41">
        <w:rPr>
          <w:rFonts w:ascii="Arial" w:hAnsi="Arial" w:cs="Arial"/>
          <w:color w:val="5F497A"/>
          <w:sz w:val="24"/>
          <w:szCs w:val="24"/>
        </w:rPr>
        <w:t xml:space="preserve"> September</w:t>
      </w:r>
    </w:p>
    <w:p w:rsidR="008E6F41" w:rsidRPr="008E6F41" w:rsidRDefault="008E6F41" w:rsidP="008E6F41">
      <w:pPr>
        <w:pStyle w:val="NoSpacing"/>
        <w:rPr>
          <w:rFonts w:ascii="Arial" w:hAnsi="Arial" w:cs="Arial"/>
          <w:color w:val="5F497A"/>
          <w:sz w:val="24"/>
          <w:szCs w:val="24"/>
        </w:rPr>
      </w:pPr>
      <w:r w:rsidRPr="000641E7">
        <w:rPr>
          <w:rFonts w:ascii="Arial" w:hAnsi="Arial" w:cs="Arial"/>
          <w:b/>
          <w:color w:val="5F497A"/>
          <w:sz w:val="24"/>
          <w:szCs w:val="24"/>
        </w:rPr>
        <w:t>£75</w:t>
      </w:r>
      <w:r w:rsidR="000641E7" w:rsidRPr="000641E7">
        <w:rPr>
          <w:rFonts w:ascii="Arial" w:hAnsi="Arial" w:cs="Arial"/>
          <w:b/>
          <w:color w:val="5F497A"/>
          <w:sz w:val="24"/>
          <w:szCs w:val="24"/>
        </w:rPr>
        <w:t>.00</w:t>
      </w:r>
      <w:r w:rsidRPr="008E6F41">
        <w:rPr>
          <w:rFonts w:ascii="Arial" w:hAnsi="Arial" w:cs="Arial"/>
          <w:color w:val="5F497A"/>
          <w:sz w:val="24"/>
          <w:szCs w:val="24"/>
        </w:rPr>
        <w:tab/>
        <w:t>(£50</w:t>
      </w:r>
      <w:r w:rsidR="000641E7">
        <w:rPr>
          <w:rFonts w:ascii="Arial" w:hAnsi="Arial" w:cs="Arial"/>
          <w:color w:val="5F497A"/>
          <w:sz w:val="24"/>
          <w:szCs w:val="24"/>
        </w:rPr>
        <w:t>.00</w:t>
      </w:r>
      <w:r w:rsidRPr="008E6F41">
        <w:rPr>
          <w:rFonts w:ascii="Arial" w:hAnsi="Arial" w:cs="Arial"/>
          <w:color w:val="5F497A"/>
          <w:sz w:val="24"/>
          <w:szCs w:val="24"/>
        </w:rPr>
        <w:t xml:space="preserve"> </w:t>
      </w:r>
      <w:r w:rsidR="000641E7">
        <w:rPr>
          <w:rFonts w:ascii="Arial" w:hAnsi="Arial" w:cs="Arial"/>
          <w:color w:val="5F497A"/>
          <w:sz w:val="24"/>
          <w:szCs w:val="24"/>
        </w:rPr>
        <w:t xml:space="preserve">Special rate for </w:t>
      </w:r>
      <w:r w:rsidRPr="008E6F41">
        <w:rPr>
          <w:rFonts w:ascii="Arial" w:hAnsi="Arial" w:cs="Arial"/>
          <w:color w:val="5F497A"/>
          <w:sz w:val="24"/>
          <w:szCs w:val="24"/>
        </w:rPr>
        <w:t xml:space="preserve">Bereavement Care Corporate / Individual members) </w:t>
      </w:r>
    </w:p>
    <w:p w:rsidR="008E6F41" w:rsidRPr="00454978" w:rsidRDefault="008E6F41" w:rsidP="008E6F41">
      <w:pPr>
        <w:pStyle w:val="NoSpacing"/>
        <w:rPr>
          <w:rFonts w:ascii="Arial" w:hAnsi="Arial" w:cs="Arial"/>
          <w:color w:val="5F497A"/>
          <w:sz w:val="8"/>
          <w:szCs w:val="8"/>
          <w:u w:val="single"/>
        </w:rPr>
      </w:pPr>
    </w:p>
    <w:p w:rsidR="00454978" w:rsidRPr="0037070B" w:rsidRDefault="00454978" w:rsidP="00454978">
      <w:pPr>
        <w:pStyle w:val="NoSpacing"/>
        <w:rPr>
          <w:rFonts w:ascii="Arial" w:hAnsi="Arial" w:cs="Arial"/>
          <w:b/>
          <w:bCs/>
          <w:color w:val="5F497A"/>
          <w:sz w:val="12"/>
          <w:szCs w:val="12"/>
        </w:rPr>
      </w:pPr>
      <w:r w:rsidRPr="008E6F41">
        <w:rPr>
          <w:rFonts w:ascii="Arial" w:hAnsi="Arial" w:cs="Arial"/>
          <w:b/>
          <w:bCs/>
          <w:color w:val="5F497A"/>
          <w:sz w:val="24"/>
          <w:szCs w:val="24"/>
        </w:rPr>
        <w:t>St</w:t>
      </w:r>
      <w:r>
        <w:rPr>
          <w:rFonts w:ascii="Arial" w:hAnsi="Arial" w:cs="Arial"/>
          <w:b/>
          <w:bCs/>
          <w:color w:val="5F497A"/>
          <w:sz w:val="24"/>
          <w:szCs w:val="24"/>
        </w:rPr>
        <w:t>udent Rate (on application)</w:t>
      </w:r>
    </w:p>
    <w:p w:rsidR="00454978" w:rsidRPr="00454978" w:rsidRDefault="00454978" w:rsidP="008E6F41">
      <w:pPr>
        <w:pStyle w:val="NoSpacing"/>
        <w:rPr>
          <w:rFonts w:ascii="Arial" w:hAnsi="Arial" w:cs="Arial"/>
          <w:color w:val="5F497A"/>
          <w:sz w:val="12"/>
          <w:szCs w:val="12"/>
          <w:u w:val="single"/>
        </w:rPr>
      </w:pPr>
    </w:p>
    <w:p w:rsidR="008E6F41" w:rsidRPr="0037070B" w:rsidRDefault="008E6F41" w:rsidP="008E6F41">
      <w:pPr>
        <w:pStyle w:val="NoSpacing"/>
        <w:rPr>
          <w:rFonts w:ascii="Arial" w:hAnsi="Arial" w:cs="Arial"/>
          <w:b/>
          <w:bCs/>
          <w:color w:val="auto"/>
          <w:sz w:val="28"/>
          <w:szCs w:val="28"/>
        </w:rPr>
      </w:pPr>
      <w:r w:rsidRPr="0037070B">
        <w:rPr>
          <w:rFonts w:ascii="Arial" w:hAnsi="Arial" w:cs="Arial"/>
          <w:b/>
          <w:bCs/>
          <w:color w:val="auto"/>
          <w:sz w:val="28"/>
          <w:szCs w:val="28"/>
        </w:rPr>
        <w:t>How to book</w:t>
      </w:r>
    </w:p>
    <w:p w:rsidR="008E6F41" w:rsidRPr="0037070B" w:rsidRDefault="0037070B" w:rsidP="008E6F41">
      <w:pPr>
        <w:pStyle w:val="NoSpacing"/>
        <w:rPr>
          <w:rFonts w:ascii="Arial" w:hAnsi="Arial" w:cs="Arial"/>
          <w:sz w:val="24"/>
          <w:szCs w:val="24"/>
        </w:rPr>
      </w:pPr>
      <w:r>
        <w:rPr>
          <w:rFonts w:ascii="Arial" w:hAnsi="Arial" w:cs="Arial"/>
          <w:sz w:val="24"/>
          <w:szCs w:val="24"/>
        </w:rPr>
        <w:t>Please c</w:t>
      </w:r>
      <w:r w:rsidR="008E6F41" w:rsidRPr="0037070B">
        <w:rPr>
          <w:rFonts w:ascii="Arial" w:hAnsi="Arial" w:cs="Arial"/>
          <w:sz w:val="24"/>
          <w:szCs w:val="24"/>
        </w:rPr>
        <w:t>omplete the Application Form and return it to:</w:t>
      </w:r>
    </w:p>
    <w:p w:rsidR="008E6F41" w:rsidRPr="002D2417" w:rsidRDefault="008E6F41" w:rsidP="008E6F41">
      <w:pPr>
        <w:pStyle w:val="NoSpacing"/>
        <w:rPr>
          <w:rFonts w:ascii="Arial" w:hAnsi="Arial" w:cs="Arial"/>
          <w:b/>
          <w:bCs/>
        </w:rPr>
      </w:pPr>
      <w:r w:rsidRPr="002D2417">
        <w:rPr>
          <w:rFonts w:ascii="Arial" w:hAnsi="Arial" w:cs="Arial"/>
          <w:b/>
          <w:bCs/>
        </w:rPr>
        <w:t xml:space="preserve">Conference Bookings, Bereavement Care, </w:t>
      </w:r>
      <w:proofErr w:type="gramStart"/>
      <w:r w:rsidRPr="002D2417">
        <w:rPr>
          <w:rFonts w:ascii="Arial" w:hAnsi="Arial" w:cs="Arial"/>
          <w:b/>
          <w:bCs/>
        </w:rPr>
        <w:t>The</w:t>
      </w:r>
      <w:proofErr w:type="gramEnd"/>
      <w:r w:rsidRPr="002D2417">
        <w:rPr>
          <w:rFonts w:ascii="Arial" w:hAnsi="Arial" w:cs="Arial"/>
          <w:b/>
          <w:bCs/>
        </w:rPr>
        <w:t xml:space="preserve"> Lodge, 64 Pinner Road, Harrow HA1 4HZ </w:t>
      </w:r>
    </w:p>
    <w:p w:rsidR="008E6F41" w:rsidRPr="00454978" w:rsidRDefault="008E6F41" w:rsidP="008E6F41">
      <w:pPr>
        <w:pStyle w:val="NoSpacing"/>
        <w:rPr>
          <w:rFonts w:ascii="Arial" w:hAnsi="Arial" w:cs="Arial"/>
          <w:sz w:val="12"/>
          <w:szCs w:val="12"/>
        </w:rPr>
      </w:pPr>
      <w:r w:rsidRPr="00454978">
        <w:rPr>
          <w:rFonts w:ascii="Arial" w:hAnsi="Arial" w:cs="Arial"/>
          <w:sz w:val="12"/>
          <w:szCs w:val="12"/>
        </w:rPr>
        <w:t> </w:t>
      </w:r>
    </w:p>
    <w:p w:rsidR="008E6F41" w:rsidRPr="0037070B" w:rsidRDefault="008E6F41" w:rsidP="008E6F41">
      <w:pPr>
        <w:pStyle w:val="NoSpacing"/>
        <w:rPr>
          <w:rFonts w:ascii="Arial" w:hAnsi="Arial" w:cs="Arial"/>
          <w:sz w:val="24"/>
          <w:szCs w:val="24"/>
        </w:rPr>
      </w:pPr>
      <w:r w:rsidRPr="0037070B">
        <w:rPr>
          <w:rFonts w:ascii="Arial" w:hAnsi="Arial" w:cs="Arial"/>
          <w:b/>
          <w:bCs/>
          <w:color w:val="7030A0"/>
          <w:sz w:val="24"/>
          <w:szCs w:val="24"/>
        </w:rPr>
        <w:t xml:space="preserve">You can also book your place by e-mail </w:t>
      </w:r>
      <w:r w:rsidRPr="0037070B">
        <w:rPr>
          <w:rFonts w:ascii="Arial" w:hAnsi="Arial" w:cs="Arial"/>
          <w:sz w:val="24"/>
          <w:szCs w:val="24"/>
        </w:rPr>
        <w:t xml:space="preserve">by downloading an Application Form from our website and e-mailing it to: </w:t>
      </w:r>
      <w:r w:rsidRPr="0037070B">
        <w:rPr>
          <w:rFonts w:ascii="Arial" w:hAnsi="Arial" w:cs="Arial"/>
          <w:b/>
          <w:bCs/>
          <w:sz w:val="24"/>
          <w:szCs w:val="24"/>
        </w:rPr>
        <w:t>admin@bereavementcareandsupport.co.uk</w:t>
      </w:r>
      <w:r w:rsidRPr="0037070B">
        <w:rPr>
          <w:rFonts w:ascii="Arial" w:hAnsi="Arial" w:cs="Arial"/>
          <w:sz w:val="24"/>
          <w:szCs w:val="24"/>
        </w:rPr>
        <w:t xml:space="preserve">  </w:t>
      </w:r>
    </w:p>
    <w:p w:rsidR="008E6F41" w:rsidRPr="00454978" w:rsidRDefault="008E6F41" w:rsidP="008E6F41">
      <w:pPr>
        <w:pStyle w:val="NoSpacing"/>
        <w:rPr>
          <w:rFonts w:ascii="Arial" w:hAnsi="Arial" w:cs="Arial"/>
          <w:sz w:val="12"/>
          <w:szCs w:val="12"/>
        </w:rPr>
      </w:pPr>
      <w:r w:rsidRPr="00454978">
        <w:rPr>
          <w:rFonts w:ascii="Arial" w:hAnsi="Arial" w:cs="Arial"/>
          <w:sz w:val="12"/>
          <w:szCs w:val="12"/>
        </w:rPr>
        <w:t> </w:t>
      </w:r>
    </w:p>
    <w:p w:rsidR="008E6F41" w:rsidRPr="0037070B" w:rsidRDefault="008E6F41" w:rsidP="008E6F41">
      <w:pPr>
        <w:pStyle w:val="NoSpacing"/>
        <w:rPr>
          <w:rFonts w:ascii="Arial" w:hAnsi="Arial" w:cs="Arial"/>
          <w:sz w:val="24"/>
          <w:szCs w:val="24"/>
        </w:rPr>
      </w:pPr>
      <w:r w:rsidRPr="0037070B">
        <w:rPr>
          <w:rFonts w:ascii="Arial" w:hAnsi="Arial" w:cs="Arial"/>
          <w:b/>
          <w:bCs/>
          <w:color w:val="4A2595"/>
          <w:sz w:val="24"/>
          <w:szCs w:val="24"/>
          <w:u w:val="single"/>
        </w:rPr>
        <w:t>Full payment should accompany all bookings</w:t>
      </w:r>
      <w:r w:rsidRPr="0037070B">
        <w:rPr>
          <w:rFonts w:ascii="Arial" w:hAnsi="Arial" w:cs="Arial"/>
          <w:b/>
          <w:bCs/>
          <w:color w:val="4A2595"/>
          <w:sz w:val="24"/>
          <w:szCs w:val="24"/>
        </w:rPr>
        <w:t xml:space="preserve">. </w:t>
      </w:r>
      <w:r w:rsidRPr="0037070B">
        <w:rPr>
          <w:rFonts w:ascii="Arial" w:hAnsi="Arial" w:cs="Arial"/>
          <w:sz w:val="24"/>
          <w:szCs w:val="24"/>
        </w:rPr>
        <w:t>You can make payment by bank transfer (payment details on Application Form), or send</w:t>
      </w:r>
      <w:r w:rsidR="0037070B">
        <w:rPr>
          <w:rFonts w:ascii="Arial" w:hAnsi="Arial" w:cs="Arial"/>
          <w:sz w:val="24"/>
          <w:szCs w:val="24"/>
        </w:rPr>
        <w:t xml:space="preserve"> your cheque by post with your a</w:t>
      </w:r>
      <w:r w:rsidRPr="0037070B">
        <w:rPr>
          <w:rFonts w:ascii="Arial" w:hAnsi="Arial" w:cs="Arial"/>
          <w:sz w:val="24"/>
          <w:szCs w:val="24"/>
        </w:rPr>
        <w:t xml:space="preserve">pplication.  </w:t>
      </w:r>
    </w:p>
    <w:p w:rsidR="002D2417" w:rsidRPr="00454978" w:rsidRDefault="002D2417" w:rsidP="00592939">
      <w:pPr>
        <w:widowControl w:val="0"/>
        <w:spacing w:after="0"/>
        <w:rPr>
          <w:rFonts w:ascii="Arial" w:hAnsi="Arial" w:cs="Arial"/>
          <w:b/>
          <w:bCs/>
          <w:sz w:val="8"/>
          <w:szCs w:val="8"/>
        </w:rPr>
      </w:pPr>
    </w:p>
    <w:p w:rsidR="0037070B" w:rsidRPr="0037070B" w:rsidRDefault="0037070B" w:rsidP="0037070B">
      <w:pPr>
        <w:pStyle w:val="NoSpacing"/>
        <w:rPr>
          <w:rFonts w:ascii="Arial" w:hAnsi="Arial" w:cs="Arial"/>
          <w:color w:val="auto"/>
          <w:sz w:val="24"/>
          <w:szCs w:val="24"/>
          <w:u w:val="single"/>
        </w:rPr>
      </w:pPr>
      <w:r w:rsidRPr="0037070B">
        <w:rPr>
          <w:rFonts w:ascii="Arial" w:hAnsi="Arial" w:cs="Arial"/>
          <w:color w:val="auto"/>
          <w:sz w:val="24"/>
          <w:szCs w:val="24"/>
          <w:u w:val="single"/>
        </w:rPr>
        <w:t>Last booking date 1</w:t>
      </w:r>
      <w:r w:rsidRPr="0037070B">
        <w:rPr>
          <w:rFonts w:ascii="Arial" w:hAnsi="Arial" w:cs="Arial"/>
          <w:color w:val="auto"/>
          <w:sz w:val="24"/>
          <w:szCs w:val="24"/>
          <w:u w:val="single"/>
          <w:vertAlign w:val="superscript"/>
        </w:rPr>
        <w:t xml:space="preserve">st </w:t>
      </w:r>
      <w:r w:rsidRPr="0037070B">
        <w:rPr>
          <w:rFonts w:ascii="Arial" w:hAnsi="Arial" w:cs="Arial"/>
          <w:color w:val="auto"/>
          <w:sz w:val="24"/>
          <w:szCs w:val="24"/>
          <w:u w:val="single"/>
        </w:rPr>
        <w:t>October</w:t>
      </w:r>
    </w:p>
    <w:p w:rsidR="0094297D" w:rsidRDefault="00377190" w:rsidP="00592939">
      <w:pPr>
        <w:widowControl w:val="0"/>
        <w:spacing w:after="0"/>
        <w:rPr>
          <w:rFonts w:ascii="Arial" w:hAnsi="Arial" w:cs="Arial"/>
          <w:b/>
          <w:sz w:val="28"/>
          <w:szCs w:val="28"/>
        </w:rPr>
      </w:pPr>
      <w:r>
        <w:rPr>
          <w:rFonts w:ascii="Arial" w:hAnsi="Arial" w:cs="Arial"/>
          <w:b/>
          <w:sz w:val="28"/>
          <w:szCs w:val="28"/>
        </w:rPr>
        <w:lastRenderedPageBreak/>
        <w:t>P</w:t>
      </w:r>
      <w:r w:rsidR="003F2F28">
        <w:rPr>
          <w:rFonts w:ascii="Arial" w:hAnsi="Arial" w:cs="Arial"/>
          <w:b/>
          <w:sz w:val="28"/>
          <w:szCs w:val="28"/>
        </w:rPr>
        <w:t>resenters</w:t>
      </w:r>
      <w:r>
        <w:rPr>
          <w:rFonts w:ascii="Arial" w:hAnsi="Arial" w:cs="Arial"/>
          <w:b/>
          <w:sz w:val="28"/>
          <w:szCs w:val="28"/>
        </w:rPr>
        <w:t xml:space="preserve"> and Fo</w:t>
      </w:r>
      <w:r w:rsidR="0001531E">
        <w:rPr>
          <w:rFonts w:ascii="Arial" w:hAnsi="Arial" w:cs="Arial"/>
          <w:b/>
          <w:sz w:val="28"/>
          <w:szCs w:val="28"/>
        </w:rPr>
        <w:t>rum</w:t>
      </w:r>
      <w:r>
        <w:rPr>
          <w:rFonts w:ascii="Arial" w:hAnsi="Arial" w:cs="Arial"/>
          <w:b/>
          <w:sz w:val="28"/>
          <w:szCs w:val="28"/>
        </w:rPr>
        <w:t xml:space="preserve"> Facilitators</w:t>
      </w:r>
    </w:p>
    <w:p w:rsidR="0094297D" w:rsidRPr="00EA64E3" w:rsidRDefault="0094297D" w:rsidP="00592939">
      <w:pPr>
        <w:pStyle w:val="NoSpacing"/>
        <w:rPr>
          <w:rFonts w:ascii="Arial" w:hAnsi="Arial" w:cs="Arial"/>
          <w:b/>
          <w:sz w:val="8"/>
          <w:szCs w:val="8"/>
        </w:rPr>
      </w:pPr>
    </w:p>
    <w:p w:rsidR="0089692E" w:rsidRDefault="0089692E" w:rsidP="00E725E1">
      <w:pPr>
        <w:pStyle w:val="NoSpacing"/>
        <w:jc w:val="both"/>
        <w:rPr>
          <w:rFonts w:ascii="Arial" w:hAnsi="Arial" w:cs="Arial"/>
        </w:rPr>
      </w:pPr>
      <w:r>
        <w:rPr>
          <w:rFonts w:ascii="Arial" w:hAnsi="Arial" w:cs="Arial"/>
          <w:b/>
          <w:bCs/>
          <w:sz w:val="24"/>
          <w:szCs w:val="24"/>
        </w:rPr>
        <w:t>Dr Ruth Caleb</w:t>
      </w:r>
      <w:r w:rsidR="003F2F28">
        <w:rPr>
          <w:rFonts w:ascii="Arial" w:hAnsi="Arial" w:cs="Arial"/>
          <w:bCs/>
        </w:rPr>
        <w:t xml:space="preserve">, previously </w:t>
      </w:r>
      <w:r>
        <w:rPr>
          <w:rFonts w:ascii="Arial" w:hAnsi="Arial" w:cs="Arial"/>
        </w:rPr>
        <w:t>Head of Counselling</w:t>
      </w:r>
      <w:r w:rsidR="000746C9">
        <w:rPr>
          <w:rFonts w:ascii="Arial" w:hAnsi="Arial" w:cs="Arial"/>
        </w:rPr>
        <w:t>,</w:t>
      </w:r>
      <w:r>
        <w:rPr>
          <w:rFonts w:ascii="Arial" w:hAnsi="Arial" w:cs="Arial"/>
        </w:rPr>
        <w:t xml:space="preserve"> at Brunel University</w:t>
      </w:r>
      <w:r w:rsidR="003F2F28">
        <w:rPr>
          <w:rFonts w:ascii="Arial" w:hAnsi="Arial" w:cs="Arial"/>
        </w:rPr>
        <w:t xml:space="preserve">, </w:t>
      </w:r>
      <w:r>
        <w:rPr>
          <w:rFonts w:ascii="Arial" w:hAnsi="Arial" w:cs="Arial"/>
        </w:rPr>
        <w:t xml:space="preserve">has over 30 </w:t>
      </w:r>
      <w:proofErr w:type="spellStart"/>
      <w:r>
        <w:rPr>
          <w:rFonts w:ascii="Arial" w:hAnsi="Arial" w:cs="Arial"/>
        </w:rPr>
        <w:t>years experience</w:t>
      </w:r>
      <w:proofErr w:type="spellEnd"/>
      <w:r>
        <w:rPr>
          <w:rFonts w:ascii="Arial" w:hAnsi="Arial" w:cs="Arial"/>
        </w:rPr>
        <w:t xml:space="preserve"> as a counsellor and psychotherapist. She has a particular interest in working with life’s transitions, loss, counselling research and the development of resilience to bear life’s difficulties. </w:t>
      </w:r>
      <w:r>
        <w:rPr>
          <w:rFonts w:ascii="Arial" w:hAnsi="Arial" w:cs="Arial"/>
          <w:color w:val="1F497D"/>
          <w:sz w:val="20"/>
          <w:szCs w:val="20"/>
        </w:rPr>
        <w:t> </w:t>
      </w:r>
      <w:r>
        <w:rPr>
          <w:rFonts w:ascii="Times New Roman" w:hAnsi="Times New Roman"/>
          <w:sz w:val="24"/>
          <w:szCs w:val="24"/>
        </w:rPr>
        <w:t xml:space="preserve"> </w:t>
      </w:r>
    </w:p>
    <w:p w:rsidR="0089692E" w:rsidRPr="00EA64E3" w:rsidRDefault="0089692E" w:rsidP="00592939">
      <w:pPr>
        <w:pStyle w:val="NoSpacing"/>
        <w:rPr>
          <w:rFonts w:ascii="Arial" w:hAnsi="Arial" w:cs="Arial"/>
          <w:b/>
          <w:sz w:val="8"/>
          <w:szCs w:val="8"/>
        </w:rPr>
      </w:pPr>
    </w:p>
    <w:p w:rsidR="002F30FA" w:rsidRDefault="000746C9" w:rsidP="00592939">
      <w:pPr>
        <w:pStyle w:val="NoSpacing"/>
        <w:rPr>
          <w:rFonts w:ascii="Arial" w:hAnsi="Arial" w:cs="Arial"/>
        </w:rPr>
      </w:pPr>
      <w:r>
        <w:rPr>
          <w:rFonts w:ascii="Arial" w:hAnsi="Arial" w:cs="Arial"/>
          <w:b/>
          <w:bCs/>
          <w:sz w:val="24"/>
          <w:szCs w:val="24"/>
        </w:rPr>
        <w:t xml:space="preserve">Ann </w:t>
      </w:r>
      <w:proofErr w:type="spellStart"/>
      <w:r w:rsidR="002F30FA">
        <w:rPr>
          <w:rFonts w:ascii="Arial" w:hAnsi="Arial" w:cs="Arial"/>
          <w:b/>
          <w:bCs/>
          <w:sz w:val="24"/>
          <w:szCs w:val="24"/>
        </w:rPr>
        <w:t>C</w:t>
      </w:r>
      <w:r>
        <w:rPr>
          <w:rFonts w:ascii="Arial" w:hAnsi="Arial" w:cs="Arial"/>
          <w:b/>
          <w:bCs/>
          <w:sz w:val="24"/>
          <w:szCs w:val="24"/>
        </w:rPr>
        <w:t>ulley</w:t>
      </w:r>
      <w:proofErr w:type="spellEnd"/>
      <w:r w:rsidR="002F30FA">
        <w:rPr>
          <w:rFonts w:ascii="Arial" w:hAnsi="Arial" w:cs="Arial"/>
          <w:b/>
          <w:bCs/>
          <w:sz w:val="24"/>
          <w:szCs w:val="24"/>
        </w:rPr>
        <w:t xml:space="preserve"> </w:t>
      </w:r>
      <w:r w:rsidR="002F30FA">
        <w:rPr>
          <w:rFonts w:ascii="Arial" w:hAnsi="Arial" w:cs="Arial"/>
        </w:rPr>
        <w:t xml:space="preserve">is </w:t>
      </w:r>
      <w:r>
        <w:rPr>
          <w:rFonts w:ascii="Arial" w:hAnsi="Arial" w:cs="Arial"/>
        </w:rPr>
        <w:t xml:space="preserve">Chair of Trustees for the </w:t>
      </w:r>
      <w:r w:rsidR="00B121C3">
        <w:rPr>
          <w:rFonts w:ascii="Arial" w:hAnsi="Arial" w:cs="Arial"/>
        </w:rPr>
        <w:t xml:space="preserve">national charity Survivors of Bereavement by Suicide. </w:t>
      </w:r>
    </w:p>
    <w:p w:rsidR="002F30FA" w:rsidRPr="00EA64E3" w:rsidRDefault="002F30FA" w:rsidP="00592939">
      <w:pPr>
        <w:pStyle w:val="NoSpacing"/>
        <w:rPr>
          <w:rFonts w:ascii="Arial" w:hAnsi="Arial" w:cs="Arial"/>
          <w:b/>
          <w:sz w:val="8"/>
          <w:szCs w:val="8"/>
        </w:rPr>
      </w:pPr>
    </w:p>
    <w:p w:rsidR="0089692E" w:rsidRDefault="0089692E" w:rsidP="00E725E1">
      <w:pPr>
        <w:pStyle w:val="NoSpacing"/>
        <w:jc w:val="both"/>
        <w:rPr>
          <w:rFonts w:ascii="Arial" w:hAnsi="Arial" w:cs="Arial"/>
        </w:rPr>
      </w:pPr>
      <w:r>
        <w:rPr>
          <w:rFonts w:ascii="Arial" w:hAnsi="Arial" w:cs="Arial"/>
          <w:b/>
          <w:bCs/>
          <w:sz w:val="24"/>
          <w:szCs w:val="24"/>
        </w:rPr>
        <w:t xml:space="preserve">Lesley Lopez </w:t>
      </w:r>
      <w:r w:rsidR="00B121C3">
        <w:rPr>
          <w:rFonts w:ascii="Arial" w:hAnsi="Arial" w:cs="Arial"/>
        </w:rPr>
        <w:t xml:space="preserve">retired from </w:t>
      </w:r>
      <w:r>
        <w:rPr>
          <w:rFonts w:ascii="Arial" w:hAnsi="Arial" w:cs="Arial"/>
        </w:rPr>
        <w:t>West Hertfordshire Hospitals NHS Trust</w:t>
      </w:r>
      <w:r w:rsidR="00495770">
        <w:rPr>
          <w:rFonts w:ascii="Arial" w:hAnsi="Arial" w:cs="Arial"/>
        </w:rPr>
        <w:t xml:space="preserve"> recently</w:t>
      </w:r>
      <w:r w:rsidR="00B121C3">
        <w:rPr>
          <w:rFonts w:ascii="Arial" w:hAnsi="Arial" w:cs="Arial"/>
        </w:rPr>
        <w:t xml:space="preserve"> where she was </w:t>
      </w:r>
      <w:r>
        <w:rPr>
          <w:rFonts w:ascii="Arial" w:hAnsi="Arial" w:cs="Arial"/>
        </w:rPr>
        <w:t>Head of Patient and Public Involvement</w:t>
      </w:r>
      <w:r w:rsidR="004102E3" w:rsidRPr="004102E3">
        <w:rPr>
          <w:rFonts w:ascii="Arial" w:hAnsi="Arial" w:cs="Arial"/>
          <w:shd w:val="clear" w:color="auto" w:fill="FFFFFF"/>
        </w:rPr>
        <w:t>, heading the bereavement, chaplaincy and volunteering services.</w:t>
      </w:r>
      <w:r>
        <w:rPr>
          <w:rFonts w:ascii="Arial" w:hAnsi="Arial" w:cs="Arial"/>
        </w:rPr>
        <w:t xml:space="preserve"> She </w:t>
      </w:r>
      <w:r w:rsidR="00B121C3">
        <w:rPr>
          <w:rFonts w:ascii="Arial" w:hAnsi="Arial" w:cs="Arial"/>
        </w:rPr>
        <w:t xml:space="preserve">is a volunteer with Cruse Bereavement Care in Hertfordshire and was their </w:t>
      </w:r>
      <w:r>
        <w:rPr>
          <w:rFonts w:ascii="Arial" w:hAnsi="Arial" w:cs="Arial"/>
        </w:rPr>
        <w:t>Children and Young People’s Lead</w:t>
      </w:r>
      <w:r w:rsidR="00B121C3">
        <w:rPr>
          <w:rFonts w:ascii="Arial" w:hAnsi="Arial" w:cs="Arial"/>
        </w:rPr>
        <w:t xml:space="preserve"> for several years</w:t>
      </w:r>
      <w:r>
        <w:rPr>
          <w:rFonts w:ascii="Arial" w:hAnsi="Arial" w:cs="Arial"/>
        </w:rPr>
        <w:t>.</w:t>
      </w:r>
      <w:r w:rsidR="004102E3" w:rsidRPr="004102E3">
        <w:rPr>
          <w:rFonts w:ascii="Arial" w:hAnsi="Arial" w:cs="Arial"/>
          <w:sz w:val="20"/>
          <w:szCs w:val="20"/>
          <w:shd w:val="clear" w:color="auto" w:fill="FFFFFF"/>
        </w:rPr>
        <w:t xml:space="preserve"> </w:t>
      </w:r>
    </w:p>
    <w:p w:rsidR="0089692E" w:rsidRPr="00EA64E3" w:rsidRDefault="0089692E" w:rsidP="0089692E">
      <w:pPr>
        <w:pStyle w:val="NoSpacing"/>
        <w:rPr>
          <w:rFonts w:ascii="Arial" w:hAnsi="Arial" w:cs="Arial"/>
          <w:b/>
          <w:bCs/>
          <w:sz w:val="8"/>
          <w:szCs w:val="8"/>
        </w:rPr>
      </w:pPr>
      <w:r w:rsidRPr="00EA64E3">
        <w:rPr>
          <w:rFonts w:ascii="Arial" w:hAnsi="Arial" w:cs="Arial"/>
          <w:b/>
          <w:bCs/>
          <w:sz w:val="8"/>
          <w:szCs w:val="8"/>
        </w:rPr>
        <w:t> </w:t>
      </w:r>
    </w:p>
    <w:p w:rsidR="0089692E" w:rsidRDefault="00B121C3" w:rsidP="00E725E1">
      <w:pPr>
        <w:widowControl w:val="0"/>
        <w:spacing w:after="0" w:line="240" w:lineRule="auto"/>
        <w:jc w:val="both"/>
        <w:rPr>
          <w:rFonts w:ascii="Times New Roman" w:hAnsi="Times New Roman" w:cs="Times New Roman"/>
        </w:rPr>
      </w:pPr>
      <w:r>
        <w:rPr>
          <w:rFonts w:ascii="Arial" w:hAnsi="Arial" w:cs="Arial"/>
          <w:b/>
          <w:bCs/>
          <w:sz w:val="24"/>
          <w:szCs w:val="24"/>
        </w:rPr>
        <w:t xml:space="preserve">Revd Craig </w:t>
      </w:r>
      <w:proofErr w:type="spellStart"/>
      <w:r>
        <w:rPr>
          <w:rFonts w:ascii="Arial" w:hAnsi="Arial" w:cs="Arial"/>
          <w:b/>
          <w:bCs/>
          <w:sz w:val="24"/>
          <w:szCs w:val="24"/>
        </w:rPr>
        <w:t>Fullard</w:t>
      </w:r>
      <w:proofErr w:type="spellEnd"/>
      <w:r w:rsidR="002F30FA">
        <w:rPr>
          <w:rFonts w:ascii="Arial" w:hAnsi="Arial" w:cs="Arial"/>
          <w:b/>
          <w:bCs/>
          <w:sz w:val="24"/>
          <w:szCs w:val="24"/>
        </w:rPr>
        <w:t xml:space="preserve"> </w:t>
      </w:r>
      <w:r w:rsidR="00B105D9">
        <w:rPr>
          <w:rFonts w:ascii="Arial" w:hAnsi="Arial" w:cs="Arial"/>
        </w:rPr>
        <w:t xml:space="preserve">is </w:t>
      </w:r>
      <w:r>
        <w:rPr>
          <w:rFonts w:ascii="Arial" w:hAnsi="Arial" w:cs="Arial"/>
        </w:rPr>
        <w:t xml:space="preserve">Parish Priest of Saint Joseph's Church, Wolverhampton. He was </w:t>
      </w:r>
      <w:r w:rsidR="003F2F28">
        <w:rPr>
          <w:rFonts w:ascii="Arial" w:hAnsi="Arial" w:cs="Arial"/>
        </w:rPr>
        <w:t>previous</w:t>
      </w:r>
      <w:r>
        <w:rPr>
          <w:rFonts w:ascii="Arial" w:hAnsi="Arial" w:cs="Arial"/>
        </w:rPr>
        <w:t>ly Chaplaincy Team Leader for the Royal Wolverhampton NHS Trust</w:t>
      </w:r>
      <w:r w:rsidR="002F30FA">
        <w:rPr>
          <w:rFonts w:ascii="Arial" w:hAnsi="Arial" w:cs="Arial"/>
        </w:rPr>
        <w:t>.</w:t>
      </w:r>
    </w:p>
    <w:p w:rsidR="00D06611" w:rsidRPr="00EA64E3" w:rsidRDefault="00D06611" w:rsidP="00592939">
      <w:pPr>
        <w:pStyle w:val="NoSpacing"/>
        <w:rPr>
          <w:rFonts w:ascii="Arial" w:hAnsi="Arial" w:cs="Arial"/>
          <w:b/>
          <w:sz w:val="8"/>
          <w:szCs w:val="8"/>
        </w:rPr>
      </w:pPr>
    </w:p>
    <w:p w:rsidR="00013676" w:rsidRDefault="00013676" w:rsidP="00013676">
      <w:pPr>
        <w:widowControl w:val="0"/>
        <w:spacing w:after="0" w:line="240" w:lineRule="auto"/>
        <w:rPr>
          <w:rFonts w:ascii="Times New Roman" w:hAnsi="Times New Roman" w:cs="Times New Roman"/>
        </w:rPr>
      </w:pPr>
      <w:r>
        <w:rPr>
          <w:rFonts w:ascii="Arial" w:hAnsi="Arial" w:cs="Arial"/>
          <w:b/>
          <w:bCs/>
          <w:sz w:val="24"/>
          <w:szCs w:val="24"/>
        </w:rPr>
        <w:t xml:space="preserve">DC Teresa Jimenez </w:t>
      </w:r>
      <w:r>
        <w:rPr>
          <w:rFonts w:ascii="Arial" w:hAnsi="Arial" w:cs="Arial"/>
        </w:rPr>
        <w:t xml:space="preserve">is a Family Liaison Adviser with the Metropolitan Police. </w:t>
      </w:r>
    </w:p>
    <w:p w:rsidR="00013676" w:rsidRPr="00EA64E3" w:rsidRDefault="00013676" w:rsidP="00013676">
      <w:pPr>
        <w:pStyle w:val="NoSpacing"/>
        <w:rPr>
          <w:rFonts w:ascii="Arial" w:hAnsi="Arial" w:cs="Arial"/>
          <w:b/>
          <w:sz w:val="8"/>
          <w:szCs w:val="8"/>
        </w:rPr>
      </w:pPr>
    </w:p>
    <w:p w:rsidR="00013676" w:rsidRDefault="00013676" w:rsidP="00C229D7">
      <w:pPr>
        <w:widowControl w:val="0"/>
        <w:spacing w:after="0" w:line="240" w:lineRule="auto"/>
        <w:jc w:val="both"/>
        <w:rPr>
          <w:rFonts w:ascii="Times New Roman" w:hAnsi="Times New Roman" w:cs="Times New Roman"/>
        </w:rPr>
      </w:pPr>
      <w:r>
        <w:rPr>
          <w:rFonts w:ascii="Arial" w:hAnsi="Arial" w:cs="Arial"/>
          <w:b/>
          <w:bCs/>
          <w:sz w:val="24"/>
          <w:szCs w:val="24"/>
        </w:rPr>
        <w:t>Dr Anthony Kaiser</w:t>
      </w:r>
      <w:r w:rsidR="00E725E1">
        <w:rPr>
          <w:rFonts w:ascii="Arial" w:hAnsi="Arial" w:cs="Arial"/>
          <w:b/>
          <w:bCs/>
          <w:sz w:val="24"/>
          <w:szCs w:val="24"/>
        </w:rPr>
        <w:t xml:space="preserve"> MD</w:t>
      </w:r>
      <w:r>
        <w:rPr>
          <w:rFonts w:ascii="Arial" w:hAnsi="Arial" w:cs="Arial"/>
          <w:b/>
          <w:bCs/>
          <w:sz w:val="24"/>
          <w:szCs w:val="24"/>
        </w:rPr>
        <w:t xml:space="preserve"> </w:t>
      </w:r>
      <w:r>
        <w:rPr>
          <w:rFonts w:ascii="Arial" w:hAnsi="Arial" w:cs="Arial"/>
        </w:rPr>
        <w:t>is Consul</w:t>
      </w:r>
      <w:r w:rsidR="004102E3">
        <w:rPr>
          <w:rFonts w:ascii="Arial" w:hAnsi="Arial" w:cs="Arial"/>
        </w:rPr>
        <w:t xml:space="preserve">tant Neonatologist at </w:t>
      </w:r>
      <w:r>
        <w:rPr>
          <w:rFonts w:ascii="Arial" w:hAnsi="Arial" w:cs="Arial"/>
        </w:rPr>
        <w:t>St Thomas' Hospital</w:t>
      </w:r>
      <w:r w:rsidR="004102E3">
        <w:rPr>
          <w:rFonts w:ascii="Arial" w:hAnsi="Arial" w:cs="Arial"/>
        </w:rPr>
        <w:t xml:space="preserve">, </w:t>
      </w:r>
      <w:r w:rsidR="004102E3" w:rsidRPr="004102E3">
        <w:rPr>
          <w:rFonts w:ascii="Arial" w:hAnsi="Arial" w:cs="Arial"/>
          <w:color w:val="000000"/>
          <w:shd w:val="clear" w:color="auto" w:fill="FFFFFF"/>
        </w:rPr>
        <w:t>responsible for the care of new</w:t>
      </w:r>
      <w:r w:rsidR="004102E3">
        <w:rPr>
          <w:rFonts w:ascii="Arial" w:hAnsi="Arial" w:cs="Arial"/>
          <w:color w:val="000000"/>
          <w:shd w:val="clear" w:color="auto" w:fill="FFFFFF"/>
        </w:rPr>
        <w:t>born babies</w:t>
      </w:r>
      <w:r w:rsidR="004102E3" w:rsidRPr="004102E3">
        <w:rPr>
          <w:rFonts w:ascii="Arial" w:hAnsi="Arial" w:cs="Arial"/>
          <w:color w:val="000000"/>
          <w:shd w:val="clear" w:color="auto" w:fill="FFFFFF"/>
        </w:rPr>
        <w:t xml:space="preserve">. Throughout much of his medical career he has had to engage with situations where patients come to the end of their life, in a timely or untimely fashion. Anthony has worked with newborn babies for 30 years and has had to support families who have experienced tragic circumstances, as well as supervising other professional staff who do so. </w:t>
      </w:r>
      <w:r>
        <w:rPr>
          <w:rFonts w:ascii="Arial" w:hAnsi="Arial" w:cs="Arial"/>
        </w:rPr>
        <w:t xml:space="preserve"> </w:t>
      </w:r>
    </w:p>
    <w:p w:rsidR="00013676" w:rsidRPr="00EA64E3" w:rsidRDefault="00013676" w:rsidP="00013676">
      <w:pPr>
        <w:pStyle w:val="NoSpacing"/>
        <w:rPr>
          <w:rFonts w:ascii="Arial" w:hAnsi="Arial" w:cs="Arial"/>
          <w:b/>
          <w:sz w:val="8"/>
          <w:szCs w:val="8"/>
        </w:rPr>
      </w:pPr>
    </w:p>
    <w:p w:rsidR="00013676" w:rsidRPr="00013676" w:rsidRDefault="00013676" w:rsidP="00E725E1">
      <w:pPr>
        <w:pStyle w:val="NormalWeb"/>
        <w:shd w:val="clear" w:color="auto" w:fill="FFFFFF"/>
        <w:spacing w:before="0" w:beforeAutospacing="0" w:after="0" w:afterAutospacing="0"/>
        <w:jc w:val="both"/>
        <w:rPr>
          <w:rFonts w:ascii="Arial" w:hAnsi="Arial" w:cs="Arial"/>
          <w:color w:val="0A0A0A"/>
          <w:sz w:val="22"/>
          <w:szCs w:val="22"/>
        </w:rPr>
      </w:pPr>
      <w:r>
        <w:rPr>
          <w:rFonts w:ascii="Arial" w:hAnsi="Arial" w:cs="Arial"/>
          <w:b/>
          <w:bCs/>
        </w:rPr>
        <w:t xml:space="preserve">Patrick Green </w:t>
      </w:r>
      <w:r w:rsidRPr="00013676">
        <w:rPr>
          <w:rFonts w:ascii="Arial" w:hAnsi="Arial" w:cs="Arial"/>
          <w:sz w:val="22"/>
          <w:szCs w:val="22"/>
        </w:rPr>
        <w:t xml:space="preserve">is Chief Executive Officer for the Ben Kinsella Trust, a charity set up in 2008 after the tragic murder of Ben Kinsella in Islington. </w:t>
      </w:r>
      <w:r w:rsidRPr="00013676">
        <w:rPr>
          <w:rFonts w:ascii="Arial" w:hAnsi="Arial" w:cs="Arial"/>
          <w:color w:val="0A0A0A"/>
          <w:sz w:val="22"/>
          <w:szCs w:val="22"/>
        </w:rPr>
        <w:t>Patrick has over 20 years’ wide experience of working in the charity and voluntary sector. H</w:t>
      </w:r>
      <w:r>
        <w:rPr>
          <w:rFonts w:ascii="Arial" w:hAnsi="Arial" w:cs="Arial"/>
          <w:color w:val="0A0A0A"/>
          <w:sz w:val="22"/>
          <w:szCs w:val="22"/>
        </w:rPr>
        <w:t xml:space="preserve">e previously worked in </w:t>
      </w:r>
      <w:r w:rsidRPr="00013676">
        <w:rPr>
          <w:rFonts w:ascii="Arial" w:hAnsi="Arial" w:cs="Arial"/>
          <w:color w:val="0A0A0A"/>
          <w:sz w:val="22"/>
          <w:szCs w:val="22"/>
        </w:rPr>
        <w:t xml:space="preserve">Victim Support </w:t>
      </w:r>
      <w:r w:rsidR="003F2F28">
        <w:rPr>
          <w:rFonts w:ascii="Arial" w:hAnsi="Arial" w:cs="Arial"/>
          <w:color w:val="0A0A0A"/>
          <w:sz w:val="22"/>
          <w:szCs w:val="22"/>
        </w:rPr>
        <w:t>as</w:t>
      </w:r>
      <w:r w:rsidRPr="00013676">
        <w:rPr>
          <w:rFonts w:ascii="Arial" w:hAnsi="Arial" w:cs="Arial"/>
          <w:color w:val="0A0A0A"/>
          <w:sz w:val="22"/>
          <w:szCs w:val="22"/>
        </w:rPr>
        <w:t xml:space="preserve"> Deputy Director for London. </w:t>
      </w:r>
    </w:p>
    <w:p w:rsidR="00013676" w:rsidRPr="00013676" w:rsidRDefault="00013676" w:rsidP="001846DF">
      <w:pPr>
        <w:spacing w:after="0" w:line="240" w:lineRule="auto"/>
        <w:jc w:val="both"/>
        <w:rPr>
          <w:rFonts w:ascii="Arial" w:hAnsi="Arial" w:cs="Arial"/>
          <w:b/>
          <w:sz w:val="8"/>
          <w:szCs w:val="8"/>
        </w:rPr>
      </w:pPr>
    </w:p>
    <w:p w:rsidR="001846DF" w:rsidRDefault="002F30FA" w:rsidP="001846DF">
      <w:pPr>
        <w:spacing w:after="0" w:line="240" w:lineRule="auto"/>
        <w:jc w:val="both"/>
        <w:rPr>
          <w:rFonts w:ascii="Times New Roman" w:hAnsi="Times New Roman"/>
          <w:sz w:val="24"/>
          <w:szCs w:val="24"/>
        </w:rPr>
      </w:pPr>
      <w:r>
        <w:rPr>
          <w:rFonts w:ascii="Arial" w:hAnsi="Arial" w:cs="Arial"/>
          <w:b/>
          <w:sz w:val="24"/>
          <w:szCs w:val="24"/>
        </w:rPr>
        <w:t xml:space="preserve">Paul Parsons </w:t>
      </w:r>
      <w:r w:rsidRPr="001846DF">
        <w:rPr>
          <w:rFonts w:ascii="Arial" w:hAnsi="Arial" w:cs="Arial"/>
        </w:rPr>
        <w:t>i</w:t>
      </w:r>
      <w:r w:rsidR="001C1D2D" w:rsidRPr="001846DF">
        <w:rPr>
          <w:rFonts w:ascii="Arial" w:hAnsi="Arial" w:cs="Arial"/>
        </w:rPr>
        <w:t>s</w:t>
      </w:r>
      <w:r w:rsidRPr="001846DF">
        <w:rPr>
          <w:rFonts w:ascii="Arial" w:hAnsi="Arial" w:cs="Arial"/>
        </w:rPr>
        <w:t xml:space="preserve"> </w:t>
      </w:r>
      <w:r w:rsidR="001846DF" w:rsidRPr="001846DF">
        <w:rPr>
          <w:rFonts w:ascii="Arial" w:hAnsi="Arial" w:cs="Arial"/>
        </w:rPr>
        <w:t xml:space="preserve">the </w:t>
      </w:r>
      <w:r w:rsidR="00013676">
        <w:rPr>
          <w:rFonts w:ascii="Arial" w:hAnsi="Arial" w:cs="Arial"/>
        </w:rPr>
        <w:t xml:space="preserve">Adult </w:t>
      </w:r>
      <w:r w:rsidR="001846DF" w:rsidRPr="001846DF">
        <w:rPr>
          <w:rFonts w:ascii="Arial" w:hAnsi="Arial" w:cs="Arial"/>
        </w:rPr>
        <w:t>Bereavement Service Co-ordinator at St Christopher’s Hospice and co-ordinates the London Borough of Bromley Bereavement Service. He has a Diploma in Supervision and is currently studying for a Diploma in Trauma and PTSD. Paul is actively involved in facilitating group work and is an accomplished trainer and supervisor in private practice.</w:t>
      </w:r>
      <w:r w:rsidR="001846DF">
        <w:rPr>
          <w:rFonts w:ascii="Arial" w:hAnsi="Arial" w:cs="Arial"/>
          <w:sz w:val="24"/>
          <w:szCs w:val="24"/>
        </w:rPr>
        <w:t xml:space="preserve"> </w:t>
      </w:r>
    </w:p>
    <w:p w:rsidR="0094297D" w:rsidRPr="00E725E1" w:rsidRDefault="0094297D" w:rsidP="00592939">
      <w:pPr>
        <w:pStyle w:val="NoSpacing"/>
        <w:jc w:val="both"/>
        <w:rPr>
          <w:rFonts w:ascii="Arial" w:hAnsi="Arial" w:cs="Arial"/>
          <w:sz w:val="8"/>
          <w:szCs w:val="8"/>
        </w:rPr>
      </w:pPr>
    </w:p>
    <w:p w:rsidR="00E725E1" w:rsidRDefault="00E725E1" w:rsidP="00592939">
      <w:pPr>
        <w:pStyle w:val="NoSpacing"/>
        <w:jc w:val="both"/>
        <w:rPr>
          <w:rFonts w:ascii="Arial" w:hAnsi="Arial" w:cs="Arial"/>
        </w:rPr>
      </w:pPr>
      <w:r>
        <w:rPr>
          <w:rFonts w:ascii="Arial" w:hAnsi="Arial" w:cs="Arial"/>
          <w:b/>
          <w:sz w:val="24"/>
          <w:szCs w:val="24"/>
        </w:rPr>
        <w:t xml:space="preserve">Prof Ruth </w:t>
      </w:r>
      <w:proofErr w:type="spellStart"/>
      <w:r>
        <w:rPr>
          <w:rFonts w:ascii="Arial" w:hAnsi="Arial" w:cs="Arial"/>
          <w:b/>
          <w:sz w:val="24"/>
          <w:szCs w:val="24"/>
        </w:rPr>
        <w:t>Soetendorp</w:t>
      </w:r>
      <w:proofErr w:type="spellEnd"/>
      <w:r>
        <w:rPr>
          <w:rFonts w:ascii="Arial" w:hAnsi="Arial" w:cs="Arial"/>
          <w:b/>
          <w:sz w:val="24"/>
          <w:szCs w:val="24"/>
        </w:rPr>
        <w:t xml:space="preserve"> </w:t>
      </w:r>
      <w:r w:rsidR="004102E3" w:rsidRPr="004102E3">
        <w:rPr>
          <w:rFonts w:ascii="Arial" w:hAnsi="Arial" w:cs="Arial"/>
          <w:shd w:val="clear" w:color="auto" w:fill="FFFFFF"/>
        </w:rPr>
        <w:t xml:space="preserve">is a retired academic. She was a founding member of her synagogue's </w:t>
      </w:r>
      <w:proofErr w:type="spellStart"/>
      <w:r w:rsidR="004102E3" w:rsidRPr="003F2F28">
        <w:rPr>
          <w:rFonts w:ascii="Arial" w:hAnsi="Arial" w:cs="Arial"/>
          <w:i/>
          <w:shd w:val="clear" w:color="auto" w:fill="FFFFFF"/>
        </w:rPr>
        <w:t>Chevra</w:t>
      </w:r>
      <w:proofErr w:type="spellEnd"/>
      <w:r w:rsidR="004102E3" w:rsidRPr="003F2F28">
        <w:rPr>
          <w:rFonts w:ascii="Arial" w:hAnsi="Arial" w:cs="Arial"/>
          <w:i/>
          <w:shd w:val="clear" w:color="auto" w:fill="FFFFFF"/>
        </w:rPr>
        <w:t xml:space="preserve"> </w:t>
      </w:r>
      <w:proofErr w:type="spellStart"/>
      <w:r w:rsidR="004102E3" w:rsidRPr="003F2F28">
        <w:rPr>
          <w:rFonts w:ascii="Arial" w:hAnsi="Arial" w:cs="Arial"/>
          <w:i/>
          <w:shd w:val="clear" w:color="auto" w:fill="FFFFFF"/>
        </w:rPr>
        <w:t>Kadisha</w:t>
      </w:r>
      <w:proofErr w:type="spellEnd"/>
      <w:r w:rsidR="004102E3" w:rsidRPr="004102E3">
        <w:rPr>
          <w:rFonts w:ascii="Arial" w:hAnsi="Arial" w:cs="Arial"/>
          <w:shd w:val="clear" w:color="auto" w:fill="FFFFFF"/>
        </w:rPr>
        <w:t xml:space="preserve"> team (the team of community members that attend to the deceased).  She has taught various groups about the principles and practice of </w:t>
      </w:r>
      <w:proofErr w:type="spellStart"/>
      <w:r w:rsidR="004102E3" w:rsidRPr="003F2F28">
        <w:rPr>
          <w:rFonts w:ascii="Arial" w:hAnsi="Arial" w:cs="Arial"/>
          <w:i/>
          <w:shd w:val="clear" w:color="auto" w:fill="FFFFFF"/>
        </w:rPr>
        <w:t>Chevra</w:t>
      </w:r>
      <w:proofErr w:type="spellEnd"/>
      <w:r w:rsidR="004102E3" w:rsidRPr="003F2F28">
        <w:rPr>
          <w:rFonts w:ascii="Arial" w:hAnsi="Arial" w:cs="Arial"/>
          <w:i/>
          <w:shd w:val="clear" w:color="auto" w:fill="FFFFFF"/>
        </w:rPr>
        <w:t xml:space="preserve"> </w:t>
      </w:r>
      <w:proofErr w:type="spellStart"/>
      <w:r w:rsidR="004102E3" w:rsidRPr="003F2F28">
        <w:rPr>
          <w:rFonts w:ascii="Arial" w:hAnsi="Arial" w:cs="Arial"/>
          <w:i/>
          <w:shd w:val="clear" w:color="auto" w:fill="FFFFFF"/>
        </w:rPr>
        <w:t>Kadisha</w:t>
      </w:r>
      <w:proofErr w:type="spellEnd"/>
      <w:r w:rsidR="004102E3" w:rsidRPr="004102E3">
        <w:rPr>
          <w:rFonts w:ascii="Arial" w:hAnsi="Arial" w:cs="Arial"/>
          <w:shd w:val="clear" w:color="auto" w:fill="FFFFFF"/>
        </w:rPr>
        <w:t xml:space="preserve"> procedures.  She has learnt to respect the way in which </w:t>
      </w:r>
      <w:proofErr w:type="spellStart"/>
      <w:r w:rsidR="004102E3" w:rsidRPr="003F2F28">
        <w:rPr>
          <w:rFonts w:ascii="Arial" w:hAnsi="Arial" w:cs="Arial"/>
          <w:i/>
          <w:shd w:val="clear" w:color="auto" w:fill="FFFFFF"/>
        </w:rPr>
        <w:t>Chevra</w:t>
      </w:r>
      <w:proofErr w:type="spellEnd"/>
      <w:r w:rsidR="004102E3" w:rsidRPr="003F2F28">
        <w:rPr>
          <w:rFonts w:ascii="Arial" w:hAnsi="Arial" w:cs="Arial"/>
          <w:i/>
          <w:shd w:val="clear" w:color="auto" w:fill="FFFFFF"/>
        </w:rPr>
        <w:t xml:space="preserve"> </w:t>
      </w:r>
      <w:proofErr w:type="spellStart"/>
      <w:r w:rsidR="004102E3" w:rsidRPr="003F2F28">
        <w:rPr>
          <w:rFonts w:ascii="Arial" w:hAnsi="Arial" w:cs="Arial"/>
          <w:i/>
          <w:shd w:val="clear" w:color="auto" w:fill="FFFFFF"/>
        </w:rPr>
        <w:t>Kadisha</w:t>
      </w:r>
      <w:proofErr w:type="spellEnd"/>
      <w:r w:rsidR="004102E3" w:rsidRPr="004102E3">
        <w:rPr>
          <w:rFonts w:ascii="Arial" w:hAnsi="Arial" w:cs="Arial"/>
          <w:shd w:val="clear" w:color="auto" w:fill="FFFFFF"/>
        </w:rPr>
        <w:t xml:space="preserve"> involvement can be a catalyst for exploring and understanding aspects of bereavement.</w:t>
      </w:r>
      <w:r w:rsidR="006A667D">
        <w:rPr>
          <w:rFonts w:ascii="Arial" w:hAnsi="Arial" w:cs="Arial"/>
        </w:rPr>
        <w:t xml:space="preserve"> </w:t>
      </w:r>
      <w:r w:rsidR="000A40EF">
        <w:rPr>
          <w:rFonts w:ascii="Arial" w:hAnsi="Arial" w:cs="Arial"/>
        </w:rPr>
        <w:t xml:space="preserve"> </w:t>
      </w:r>
    </w:p>
    <w:p w:rsidR="00E725E1" w:rsidRPr="00EC0953" w:rsidRDefault="00E725E1" w:rsidP="00592939">
      <w:pPr>
        <w:pStyle w:val="NoSpacing"/>
        <w:jc w:val="both"/>
        <w:rPr>
          <w:rFonts w:ascii="Arial" w:hAnsi="Arial" w:cs="Arial"/>
          <w:sz w:val="16"/>
          <w:szCs w:val="16"/>
        </w:rPr>
      </w:pPr>
    </w:p>
    <w:p w:rsidR="0094297D" w:rsidRDefault="00377190" w:rsidP="00592939">
      <w:pPr>
        <w:pStyle w:val="NoSpacing"/>
        <w:jc w:val="both"/>
        <w:rPr>
          <w:rFonts w:ascii="Arial" w:hAnsi="Arial" w:cs="Arial"/>
        </w:rPr>
      </w:pPr>
      <w:r>
        <w:rPr>
          <w:rFonts w:ascii="Arial" w:hAnsi="Arial" w:cs="Arial"/>
          <w:b/>
          <w:sz w:val="28"/>
          <w:szCs w:val="28"/>
        </w:rPr>
        <w:t>F</w:t>
      </w:r>
      <w:r w:rsidR="0037070B" w:rsidRPr="0094297D">
        <w:rPr>
          <w:rFonts w:ascii="Arial" w:hAnsi="Arial" w:cs="Arial"/>
          <w:b/>
          <w:sz w:val="28"/>
          <w:szCs w:val="28"/>
        </w:rPr>
        <w:t>o</w:t>
      </w:r>
      <w:r w:rsidR="0001531E">
        <w:rPr>
          <w:rFonts w:ascii="Arial" w:hAnsi="Arial" w:cs="Arial"/>
          <w:b/>
          <w:sz w:val="28"/>
          <w:szCs w:val="28"/>
        </w:rPr>
        <w:t>rums</w:t>
      </w:r>
    </w:p>
    <w:p w:rsidR="0094297D" w:rsidRDefault="003F2F28" w:rsidP="00592939">
      <w:pPr>
        <w:pStyle w:val="NoSpacing"/>
        <w:jc w:val="both"/>
        <w:rPr>
          <w:rFonts w:ascii="Arial" w:hAnsi="Arial" w:cs="Arial"/>
        </w:rPr>
      </w:pPr>
      <w:r>
        <w:rPr>
          <w:rFonts w:ascii="Arial" w:hAnsi="Arial" w:cs="Arial"/>
        </w:rPr>
        <w:t>D</w:t>
      </w:r>
      <w:r w:rsidR="0094297D">
        <w:rPr>
          <w:rFonts w:ascii="Arial" w:hAnsi="Arial" w:cs="Arial"/>
        </w:rPr>
        <w:t>elegates</w:t>
      </w:r>
      <w:r w:rsidR="007B7DB3">
        <w:rPr>
          <w:rFonts w:ascii="Arial" w:hAnsi="Arial" w:cs="Arial"/>
        </w:rPr>
        <w:t xml:space="preserve"> </w:t>
      </w:r>
      <w:r w:rsidR="00377190">
        <w:rPr>
          <w:rFonts w:ascii="Arial" w:hAnsi="Arial" w:cs="Arial"/>
        </w:rPr>
        <w:t>will be allocated to a Fo</w:t>
      </w:r>
      <w:r w:rsidR="0001531E">
        <w:rPr>
          <w:rFonts w:ascii="Arial" w:hAnsi="Arial" w:cs="Arial"/>
        </w:rPr>
        <w:t>rum</w:t>
      </w:r>
      <w:r w:rsidR="00377190">
        <w:rPr>
          <w:rFonts w:ascii="Arial" w:hAnsi="Arial" w:cs="Arial"/>
        </w:rPr>
        <w:t xml:space="preserve"> for the afternoon session. These will be led by</w:t>
      </w:r>
      <w:r w:rsidR="0001531E">
        <w:rPr>
          <w:rFonts w:ascii="Arial" w:hAnsi="Arial" w:cs="Arial"/>
        </w:rPr>
        <w:t xml:space="preserve"> </w:t>
      </w:r>
      <w:r w:rsidR="00C229D7">
        <w:rPr>
          <w:rFonts w:ascii="Arial" w:hAnsi="Arial" w:cs="Arial"/>
        </w:rPr>
        <w:t>experienced facilitators</w:t>
      </w:r>
      <w:r w:rsidR="0001531E">
        <w:rPr>
          <w:rFonts w:ascii="Arial" w:hAnsi="Arial" w:cs="Arial"/>
        </w:rPr>
        <w:t>.</w:t>
      </w:r>
      <w:r w:rsidR="00377190">
        <w:rPr>
          <w:rFonts w:ascii="Arial" w:hAnsi="Arial" w:cs="Arial"/>
        </w:rPr>
        <w:t xml:space="preserve"> </w:t>
      </w:r>
      <w:r w:rsidR="002F30FA">
        <w:rPr>
          <w:rFonts w:ascii="Arial" w:hAnsi="Arial" w:cs="Arial"/>
        </w:rPr>
        <w:t xml:space="preserve"> </w:t>
      </w:r>
      <w:r w:rsidR="0001531E">
        <w:rPr>
          <w:rFonts w:ascii="Arial" w:hAnsi="Arial" w:cs="Arial"/>
        </w:rPr>
        <w:t xml:space="preserve">The Forums will </w:t>
      </w:r>
      <w:r w:rsidR="0094297D">
        <w:rPr>
          <w:rFonts w:ascii="Arial" w:hAnsi="Arial" w:cs="Arial"/>
        </w:rPr>
        <w:t>pr</w:t>
      </w:r>
      <w:r w:rsidR="00EC0953">
        <w:rPr>
          <w:rFonts w:ascii="Arial" w:hAnsi="Arial" w:cs="Arial"/>
        </w:rPr>
        <w:t>ovide</w:t>
      </w:r>
      <w:r w:rsidR="0094297D">
        <w:rPr>
          <w:rFonts w:ascii="Arial" w:hAnsi="Arial" w:cs="Arial"/>
        </w:rPr>
        <w:t xml:space="preserve"> an opportunity to explore </w:t>
      </w:r>
      <w:r w:rsidR="0001531E">
        <w:rPr>
          <w:rFonts w:ascii="Arial" w:hAnsi="Arial" w:cs="Arial"/>
        </w:rPr>
        <w:t>the impact of sudden and unexpected death, and how th</w:t>
      </w:r>
      <w:r>
        <w:rPr>
          <w:rFonts w:ascii="Arial" w:hAnsi="Arial" w:cs="Arial"/>
        </w:rPr>
        <w:t>is</w:t>
      </w:r>
      <w:r w:rsidR="0001531E">
        <w:rPr>
          <w:rFonts w:ascii="Arial" w:hAnsi="Arial" w:cs="Arial"/>
        </w:rPr>
        <w:t xml:space="preserve"> may differ from other bereavements</w:t>
      </w:r>
      <w:bookmarkStart w:id="0" w:name="_GoBack"/>
      <w:bookmarkEnd w:id="0"/>
      <w:r w:rsidR="0001531E">
        <w:rPr>
          <w:rFonts w:ascii="Arial" w:hAnsi="Arial" w:cs="Arial"/>
        </w:rPr>
        <w:t>.</w:t>
      </w:r>
      <w:r w:rsidR="0094297D">
        <w:rPr>
          <w:rFonts w:ascii="Arial" w:hAnsi="Arial" w:cs="Arial"/>
        </w:rPr>
        <w:t xml:space="preserve"> </w:t>
      </w:r>
    </w:p>
    <w:p w:rsidR="00C66A99" w:rsidRPr="00C66A99" w:rsidRDefault="00C66A99" w:rsidP="00592939">
      <w:pPr>
        <w:pStyle w:val="NoSpacing"/>
        <w:jc w:val="both"/>
        <w:rPr>
          <w:rFonts w:ascii="Arial" w:hAnsi="Arial" w:cs="Arial"/>
          <w:sz w:val="4"/>
          <w:szCs w:val="4"/>
        </w:rPr>
      </w:pPr>
    </w:p>
    <w:p w:rsidR="0094297D" w:rsidRPr="00EC0953" w:rsidRDefault="008E6F41" w:rsidP="00592939">
      <w:pPr>
        <w:widowControl w:val="0"/>
        <w:spacing w:after="0"/>
        <w:rPr>
          <w:sz w:val="12"/>
          <w:szCs w:val="12"/>
        </w:rPr>
      </w:pPr>
      <w:r w:rsidRPr="00EC0953">
        <w:rPr>
          <w:sz w:val="12"/>
          <w:szCs w:val="12"/>
        </w:rPr>
        <w:t> </w:t>
      </w:r>
    </w:p>
    <w:p w:rsidR="0094297D" w:rsidRPr="0037070B" w:rsidRDefault="0094297D" w:rsidP="00592939">
      <w:pPr>
        <w:pStyle w:val="NoSpacing"/>
        <w:rPr>
          <w:rFonts w:ascii="Arial" w:hAnsi="Arial" w:cs="Arial"/>
          <w:b/>
          <w:bCs/>
          <w:sz w:val="28"/>
          <w:szCs w:val="28"/>
        </w:rPr>
      </w:pPr>
      <w:r w:rsidRPr="0037070B">
        <w:rPr>
          <w:rFonts w:ascii="Arial" w:hAnsi="Arial" w:cs="Arial"/>
          <w:b/>
          <w:bCs/>
          <w:sz w:val="28"/>
          <w:szCs w:val="28"/>
        </w:rPr>
        <w:t xml:space="preserve">Bookstall </w:t>
      </w:r>
    </w:p>
    <w:p w:rsidR="00F066F0" w:rsidRDefault="0094297D" w:rsidP="00454978">
      <w:pPr>
        <w:spacing w:after="0"/>
        <w:rPr>
          <w:rFonts w:ascii="Arial" w:hAnsi="Arial" w:cs="Arial"/>
        </w:rPr>
      </w:pPr>
      <w:r>
        <w:rPr>
          <w:rFonts w:ascii="Arial" w:hAnsi="Arial" w:cs="Arial"/>
        </w:rPr>
        <w:t xml:space="preserve">We </w:t>
      </w:r>
      <w:r w:rsidR="0001531E">
        <w:rPr>
          <w:rFonts w:ascii="Arial" w:hAnsi="Arial" w:cs="Arial"/>
        </w:rPr>
        <w:t xml:space="preserve">will be welcoming </w:t>
      </w:r>
      <w:r w:rsidR="00377190">
        <w:rPr>
          <w:rFonts w:ascii="Arial" w:hAnsi="Arial" w:cs="Arial"/>
        </w:rPr>
        <w:t>Martin Lever of The Northwood Bookshop for</w:t>
      </w:r>
      <w:r w:rsidR="0001531E">
        <w:rPr>
          <w:rFonts w:ascii="Arial" w:hAnsi="Arial" w:cs="Arial"/>
        </w:rPr>
        <w:t xml:space="preserve"> the opportunity to preview and order books on this topic</w:t>
      </w:r>
      <w:r>
        <w:rPr>
          <w:rFonts w:ascii="Arial" w:hAnsi="Arial" w:cs="Arial"/>
        </w:rPr>
        <w:t xml:space="preserve">. </w:t>
      </w:r>
    </w:p>
    <w:p w:rsidR="00454978" w:rsidRPr="00EC0953" w:rsidRDefault="00454978" w:rsidP="00454978">
      <w:pPr>
        <w:spacing w:after="0"/>
        <w:rPr>
          <w:rFonts w:ascii="Arial" w:hAnsi="Arial" w:cs="Arial"/>
          <w:sz w:val="12"/>
          <w:szCs w:val="12"/>
        </w:rPr>
      </w:pPr>
    </w:p>
    <w:p w:rsidR="002D2417" w:rsidRPr="001846DF" w:rsidRDefault="002D2417" w:rsidP="0094297D">
      <w:pPr>
        <w:pStyle w:val="NoSpacing"/>
        <w:rPr>
          <w:rFonts w:ascii="Arial" w:hAnsi="Arial" w:cs="Arial"/>
          <w:sz w:val="8"/>
          <w:szCs w:val="8"/>
        </w:rPr>
      </w:pPr>
    </w:p>
    <w:p w:rsidR="008E6F41" w:rsidRPr="00006616" w:rsidRDefault="008E6F41" w:rsidP="00E752B6">
      <w:pPr>
        <w:spacing w:after="0"/>
        <w:jc w:val="center"/>
        <w:rPr>
          <w:rFonts w:ascii="Arial" w:hAnsi="Arial" w:cs="Arial"/>
          <w:sz w:val="30"/>
          <w:szCs w:val="30"/>
        </w:rPr>
      </w:pPr>
    </w:p>
    <w:sectPr w:rsidR="008E6F41" w:rsidRPr="00006616" w:rsidSect="00EA64E3">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321" w:rsidRDefault="00100321" w:rsidP="00721736">
      <w:pPr>
        <w:spacing w:after="0" w:line="240" w:lineRule="auto"/>
      </w:pPr>
      <w:r>
        <w:separator/>
      </w:r>
    </w:p>
  </w:endnote>
  <w:endnote w:type="continuationSeparator" w:id="0">
    <w:p w:rsidR="00100321" w:rsidRDefault="00100321" w:rsidP="00721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36" w:rsidRDefault="00721736" w:rsidP="00721736">
    <w:pPr>
      <w:pStyle w:val="Footer"/>
      <w:jc w:val="center"/>
    </w:pPr>
    <w:r>
      <w:t>Bereavement Care</w:t>
    </w:r>
    <w:r w:rsidR="00376616">
      <w:t>,</w:t>
    </w:r>
    <w:r>
      <w:t xml:space="preserve"> The Lodge, 64 Pinner Road, Harrow, Middlesex HA1 4HZ </w:t>
    </w:r>
    <w:r w:rsidR="00376616">
      <w:t xml:space="preserve"> </w:t>
    </w:r>
    <w:r>
      <w:t xml:space="preserve"> Telephone: 020 8427 5720</w:t>
    </w:r>
  </w:p>
  <w:p w:rsidR="00721736" w:rsidRDefault="00721736" w:rsidP="00721736">
    <w:pPr>
      <w:pStyle w:val="Footer"/>
      <w:jc w:val="center"/>
    </w:pPr>
    <w:r w:rsidRPr="00721736">
      <w:t>admin@bereavementcareandsupport.co.uk</w:t>
    </w:r>
    <w:r>
      <w:t xml:space="preserve">                               </w:t>
    </w:r>
    <w:r w:rsidR="00376616">
      <w:t xml:space="preserve"> </w:t>
    </w:r>
    <w:r>
      <w:t xml:space="preserve"> </w:t>
    </w:r>
    <w:r w:rsidRPr="00721736">
      <w:t>www.bereavementcareandsupport.co.uk</w:t>
    </w:r>
  </w:p>
  <w:p w:rsidR="00721736" w:rsidRPr="00721736" w:rsidRDefault="00721736" w:rsidP="00721736">
    <w:pPr>
      <w:pStyle w:val="Footer"/>
      <w:jc w:val="center"/>
      <w:rPr>
        <w:sz w:val="16"/>
        <w:szCs w:val="16"/>
      </w:rPr>
    </w:pPr>
    <w:r w:rsidRPr="00721736">
      <w:rPr>
        <w:sz w:val="16"/>
        <w:szCs w:val="16"/>
      </w:rPr>
      <w:t>Registered Charity Number 1157002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321" w:rsidRDefault="00100321" w:rsidP="00721736">
      <w:pPr>
        <w:spacing w:after="0" w:line="240" w:lineRule="auto"/>
      </w:pPr>
      <w:r>
        <w:separator/>
      </w:r>
    </w:p>
  </w:footnote>
  <w:footnote w:type="continuationSeparator" w:id="0">
    <w:p w:rsidR="00100321" w:rsidRDefault="00100321" w:rsidP="007217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7494"/>
    <w:multiLevelType w:val="hybridMultilevel"/>
    <w:tmpl w:val="699293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6B51EA"/>
    <w:multiLevelType w:val="hybridMultilevel"/>
    <w:tmpl w:val="881288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7D0"/>
    <w:rsid w:val="000048FF"/>
    <w:rsid w:val="00006616"/>
    <w:rsid w:val="00013676"/>
    <w:rsid w:val="0001531E"/>
    <w:rsid w:val="0003032C"/>
    <w:rsid w:val="00035D83"/>
    <w:rsid w:val="000641E7"/>
    <w:rsid w:val="0007056A"/>
    <w:rsid w:val="000746C9"/>
    <w:rsid w:val="0008247E"/>
    <w:rsid w:val="00084896"/>
    <w:rsid w:val="000A40EF"/>
    <w:rsid w:val="000B11AC"/>
    <w:rsid w:val="000B5087"/>
    <w:rsid w:val="00100321"/>
    <w:rsid w:val="00103534"/>
    <w:rsid w:val="001218D3"/>
    <w:rsid w:val="00125D10"/>
    <w:rsid w:val="00144028"/>
    <w:rsid w:val="00155BAA"/>
    <w:rsid w:val="001676DE"/>
    <w:rsid w:val="001846DF"/>
    <w:rsid w:val="00194C56"/>
    <w:rsid w:val="001A21BC"/>
    <w:rsid w:val="001A2FE2"/>
    <w:rsid w:val="001C1D2D"/>
    <w:rsid w:val="00205F95"/>
    <w:rsid w:val="00210B85"/>
    <w:rsid w:val="002749BE"/>
    <w:rsid w:val="00291FEA"/>
    <w:rsid w:val="00292567"/>
    <w:rsid w:val="002D1F8D"/>
    <w:rsid w:val="002D2417"/>
    <w:rsid w:val="002E2CB4"/>
    <w:rsid w:val="002F30FA"/>
    <w:rsid w:val="00311F2F"/>
    <w:rsid w:val="00333599"/>
    <w:rsid w:val="00366F8D"/>
    <w:rsid w:val="0037070B"/>
    <w:rsid w:val="00376616"/>
    <w:rsid w:val="00377190"/>
    <w:rsid w:val="0038690C"/>
    <w:rsid w:val="00391600"/>
    <w:rsid w:val="003E0792"/>
    <w:rsid w:val="003F2F28"/>
    <w:rsid w:val="004102E3"/>
    <w:rsid w:val="00454978"/>
    <w:rsid w:val="0047727B"/>
    <w:rsid w:val="00495770"/>
    <w:rsid w:val="004A1561"/>
    <w:rsid w:val="004A6D69"/>
    <w:rsid w:val="004B7A52"/>
    <w:rsid w:val="00511586"/>
    <w:rsid w:val="005614E1"/>
    <w:rsid w:val="00563792"/>
    <w:rsid w:val="00563C6E"/>
    <w:rsid w:val="00592939"/>
    <w:rsid w:val="005D7134"/>
    <w:rsid w:val="006435A7"/>
    <w:rsid w:val="00664F9C"/>
    <w:rsid w:val="00666DB6"/>
    <w:rsid w:val="00695869"/>
    <w:rsid w:val="006A27F5"/>
    <w:rsid w:val="006A667D"/>
    <w:rsid w:val="006E1C87"/>
    <w:rsid w:val="0071152F"/>
    <w:rsid w:val="00713030"/>
    <w:rsid w:val="00721736"/>
    <w:rsid w:val="007620FC"/>
    <w:rsid w:val="00783E8F"/>
    <w:rsid w:val="007B25F8"/>
    <w:rsid w:val="007B7DB3"/>
    <w:rsid w:val="007F1783"/>
    <w:rsid w:val="00852FF9"/>
    <w:rsid w:val="0089692E"/>
    <w:rsid w:val="008A6268"/>
    <w:rsid w:val="008A76F6"/>
    <w:rsid w:val="008E6F41"/>
    <w:rsid w:val="008F22EA"/>
    <w:rsid w:val="009269AC"/>
    <w:rsid w:val="0094297D"/>
    <w:rsid w:val="00955B6D"/>
    <w:rsid w:val="009767D0"/>
    <w:rsid w:val="00987563"/>
    <w:rsid w:val="00A3320C"/>
    <w:rsid w:val="00AA48AF"/>
    <w:rsid w:val="00B105D9"/>
    <w:rsid w:val="00B121C3"/>
    <w:rsid w:val="00B139C0"/>
    <w:rsid w:val="00B27867"/>
    <w:rsid w:val="00B36EA1"/>
    <w:rsid w:val="00B6685F"/>
    <w:rsid w:val="00B71E84"/>
    <w:rsid w:val="00B76E2B"/>
    <w:rsid w:val="00BB131F"/>
    <w:rsid w:val="00C229D7"/>
    <w:rsid w:val="00C328C4"/>
    <w:rsid w:val="00C373AC"/>
    <w:rsid w:val="00C66A99"/>
    <w:rsid w:val="00C66CA5"/>
    <w:rsid w:val="00CE5581"/>
    <w:rsid w:val="00D06611"/>
    <w:rsid w:val="00D464CD"/>
    <w:rsid w:val="00D5581F"/>
    <w:rsid w:val="00D60C8F"/>
    <w:rsid w:val="00D65B8D"/>
    <w:rsid w:val="00DA0474"/>
    <w:rsid w:val="00DA55A5"/>
    <w:rsid w:val="00E4785F"/>
    <w:rsid w:val="00E636FA"/>
    <w:rsid w:val="00E725E1"/>
    <w:rsid w:val="00E752B6"/>
    <w:rsid w:val="00EA64E3"/>
    <w:rsid w:val="00EC0953"/>
    <w:rsid w:val="00F066F0"/>
    <w:rsid w:val="00FA1C43"/>
    <w:rsid w:val="00FE514C"/>
    <w:rsid w:val="00FF182A"/>
    <w:rsid w:val="00FF227E"/>
    <w:rsid w:val="00FF3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7D0"/>
    <w:rPr>
      <w:rFonts w:ascii="Tahoma" w:hAnsi="Tahoma" w:cs="Tahoma"/>
      <w:sz w:val="16"/>
      <w:szCs w:val="16"/>
    </w:rPr>
  </w:style>
  <w:style w:type="paragraph" w:styleId="NoSpacing">
    <w:name w:val="No Spacing"/>
    <w:uiPriority w:val="1"/>
    <w:qFormat/>
    <w:rsid w:val="008E6F41"/>
    <w:pPr>
      <w:spacing w:after="0" w:line="240" w:lineRule="auto"/>
    </w:pPr>
    <w:rPr>
      <w:rFonts w:ascii="Calibri" w:eastAsia="Times New Roman" w:hAnsi="Calibri" w:cs="Times New Roman"/>
      <w:color w:val="000000"/>
      <w:kern w:val="28"/>
    </w:rPr>
  </w:style>
  <w:style w:type="paragraph" w:styleId="Header">
    <w:name w:val="header"/>
    <w:basedOn w:val="Normal"/>
    <w:link w:val="HeaderChar"/>
    <w:uiPriority w:val="99"/>
    <w:unhideWhenUsed/>
    <w:rsid w:val="00721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736"/>
  </w:style>
  <w:style w:type="paragraph" w:styleId="Footer">
    <w:name w:val="footer"/>
    <w:basedOn w:val="Normal"/>
    <w:link w:val="FooterChar"/>
    <w:uiPriority w:val="99"/>
    <w:unhideWhenUsed/>
    <w:rsid w:val="00721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736"/>
  </w:style>
  <w:style w:type="character" w:styleId="Hyperlink">
    <w:name w:val="Hyperlink"/>
    <w:basedOn w:val="DefaultParagraphFont"/>
    <w:unhideWhenUsed/>
    <w:rsid w:val="00721736"/>
    <w:rPr>
      <w:color w:val="0000FF" w:themeColor="hyperlink"/>
      <w:u w:val="single"/>
    </w:rPr>
  </w:style>
  <w:style w:type="table" w:styleId="TableGrid">
    <w:name w:val="Table Grid"/>
    <w:basedOn w:val="TableNormal"/>
    <w:rsid w:val="004B7A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581F"/>
    <w:pPr>
      <w:ind w:left="720"/>
      <w:contextualSpacing/>
    </w:pPr>
  </w:style>
  <w:style w:type="paragraph" w:styleId="NormalWeb">
    <w:name w:val="Normal (Web)"/>
    <w:basedOn w:val="Normal"/>
    <w:uiPriority w:val="99"/>
    <w:semiHidden/>
    <w:unhideWhenUsed/>
    <w:rsid w:val="0001367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7D0"/>
    <w:rPr>
      <w:rFonts w:ascii="Tahoma" w:hAnsi="Tahoma" w:cs="Tahoma"/>
      <w:sz w:val="16"/>
      <w:szCs w:val="16"/>
    </w:rPr>
  </w:style>
  <w:style w:type="paragraph" w:styleId="NoSpacing">
    <w:name w:val="No Spacing"/>
    <w:uiPriority w:val="1"/>
    <w:qFormat/>
    <w:rsid w:val="008E6F41"/>
    <w:pPr>
      <w:spacing w:after="0" w:line="240" w:lineRule="auto"/>
    </w:pPr>
    <w:rPr>
      <w:rFonts w:ascii="Calibri" w:eastAsia="Times New Roman" w:hAnsi="Calibri" w:cs="Times New Roman"/>
      <w:color w:val="000000"/>
      <w:kern w:val="28"/>
    </w:rPr>
  </w:style>
  <w:style w:type="paragraph" w:styleId="Header">
    <w:name w:val="header"/>
    <w:basedOn w:val="Normal"/>
    <w:link w:val="HeaderChar"/>
    <w:uiPriority w:val="99"/>
    <w:unhideWhenUsed/>
    <w:rsid w:val="00721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736"/>
  </w:style>
  <w:style w:type="paragraph" w:styleId="Footer">
    <w:name w:val="footer"/>
    <w:basedOn w:val="Normal"/>
    <w:link w:val="FooterChar"/>
    <w:uiPriority w:val="99"/>
    <w:unhideWhenUsed/>
    <w:rsid w:val="00721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736"/>
  </w:style>
  <w:style w:type="character" w:styleId="Hyperlink">
    <w:name w:val="Hyperlink"/>
    <w:basedOn w:val="DefaultParagraphFont"/>
    <w:unhideWhenUsed/>
    <w:rsid w:val="00721736"/>
    <w:rPr>
      <w:color w:val="0000FF" w:themeColor="hyperlink"/>
      <w:u w:val="single"/>
    </w:rPr>
  </w:style>
  <w:style w:type="table" w:styleId="TableGrid">
    <w:name w:val="Table Grid"/>
    <w:basedOn w:val="TableNormal"/>
    <w:rsid w:val="004B7A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581F"/>
    <w:pPr>
      <w:ind w:left="720"/>
      <w:contextualSpacing/>
    </w:pPr>
  </w:style>
  <w:style w:type="paragraph" w:styleId="NormalWeb">
    <w:name w:val="Normal (Web)"/>
    <w:basedOn w:val="Normal"/>
    <w:uiPriority w:val="99"/>
    <w:semiHidden/>
    <w:unhideWhenUsed/>
    <w:rsid w:val="000136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6698">
      <w:bodyDiv w:val="1"/>
      <w:marLeft w:val="0"/>
      <w:marRight w:val="0"/>
      <w:marTop w:val="0"/>
      <w:marBottom w:val="0"/>
      <w:divBdr>
        <w:top w:val="none" w:sz="0" w:space="0" w:color="auto"/>
        <w:left w:val="none" w:sz="0" w:space="0" w:color="auto"/>
        <w:bottom w:val="none" w:sz="0" w:space="0" w:color="auto"/>
        <w:right w:val="none" w:sz="0" w:space="0" w:color="auto"/>
      </w:divBdr>
    </w:div>
    <w:div w:id="136803539">
      <w:bodyDiv w:val="1"/>
      <w:marLeft w:val="0"/>
      <w:marRight w:val="0"/>
      <w:marTop w:val="0"/>
      <w:marBottom w:val="0"/>
      <w:divBdr>
        <w:top w:val="none" w:sz="0" w:space="0" w:color="auto"/>
        <w:left w:val="none" w:sz="0" w:space="0" w:color="auto"/>
        <w:bottom w:val="none" w:sz="0" w:space="0" w:color="auto"/>
        <w:right w:val="none" w:sz="0" w:space="0" w:color="auto"/>
      </w:divBdr>
    </w:div>
    <w:div w:id="297420748">
      <w:bodyDiv w:val="1"/>
      <w:marLeft w:val="0"/>
      <w:marRight w:val="0"/>
      <w:marTop w:val="0"/>
      <w:marBottom w:val="0"/>
      <w:divBdr>
        <w:top w:val="none" w:sz="0" w:space="0" w:color="auto"/>
        <w:left w:val="none" w:sz="0" w:space="0" w:color="auto"/>
        <w:bottom w:val="none" w:sz="0" w:space="0" w:color="auto"/>
        <w:right w:val="none" w:sz="0" w:space="0" w:color="auto"/>
      </w:divBdr>
    </w:div>
    <w:div w:id="366955016">
      <w:bodyDiv w:val="1"/>
      <w:marLeft w:val="0"/>
      <w:marRight w:val="0"/>
      <w:marTop w:val="0"/>
      <w:marBottom w:val="0"/>
      <w:divBdr>
        <w:top w:val="none" w:sz="0" w:space="0" w:color="auto"/>
        <w:left w:val="none" w:sz="0" w:space="0" w:color="auto"/>
        <w:bottom w:val="none" w:sz="0" w:space="0" w:color="auto"/>
        <w:right w:val="none" w:sz="0" w:space="0" w:color="auto"/>
      </w:divBdr>
    </w:div>
    <w:div w:id="571157979">
      <w:bodyDiv w:val="1"/>
      <w:marLeft w:val="0"/>
      <w:marRight w:val="0"/>
      <w:marTop w:val="0"/>
      <w:marBottom w:val="0"/>
      <w:divBdr>
        <w:top w:val="none" w:sz="0" w:space="0" w:color="auto"/>
        <w:left w:val="none" w:sz="0" w:space="0" w:color="auto"/>
        <w:bottom w:val="none" w:sz="0" w:space="0" w:color="auto"/>
        <w:right w:val="none" w:sz="0" w:space="0" w:color="auto"/>
      </w:divBdr>
    </w:div>
    <w:div w:id="1455293154">
      <w:bodyDiv w:val="1"/>
      <w:marLeft w:val="0"/>
      <w:marRight w:val="0"/>
      <w:marTop w:val="0"/>
      <w:marBottom w:val="0"/>
      <w:divBdr>
        <w:top w:val="none" w:sz="0" w:space="0" w:color="auto"/>
        <w:left w:val="none" w:sz="0" w:space="0" w:color="auto"/>
        <w:bottom w:val="none" w:sz="0" w:space="0" w:color="auto"/>
        <w:right w:val="none" w:sz="0" w:space="0" w:color="auto"/>
      </w:divBdr>
    </w:div>
    <w:div w:id="1631593166">
      <w:bodyDiv w:val="1"/>
      <w:marLeft w:val="0"/>
      <w:marRight w:val="0"/>
      <w:marTop w:val="0"/>
      <w:marBottom w:val="0"/>
      <w:divBdr>
        <w:top w:val="none" w:sz="0" w:space="0" w:color="auto"/>
        <w:left w:val="none" w:sz="0" w:space="0" w:color="auto"/>
        <w:bottom w:val="none" w:sz="0" w:space="0" w:color="auto"/>
        <w:right w:val="none" w:sz="0" w:space="0" w:color="auto"/>
      </w:divBdr>
    </w:div>
    <w:div w:id="1733968219">
      <w:bodyDiv w:val="1"/>
      <w:marLeft w:val="0"/>
      <w:marRight w:val="0"/>
      <w:marTop w:val="0"/>
      <w:marBottom w:val="0"/>
      <w:divBdr>
        <w:top w:val="none" w:sz="0" w:space="0" w:color="auto"/>
        <w:left w:val="none" w:sz="0" w:space="0" w:color="auto"/>
        <w:bottom w:val="none" w:sz="0" w:space="0" w:color="auto"/>
        <w:right w:val="none" w:sz="0" w:space="0" w:color="auto"/>
      </w:divBdr>
    </w:div>
    <w:div w:id="192048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FA3B7-7DBD-485A-BA47-09EFEED3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Development Officer</dc:creator>
  <cp:lastModifiedBy>BC</cp:lastModifiedBy>
  <cp:revision>2</cp:revision>
  <cp:lastPrinted>2017-06-14T12:02:00Z</cp:lastPrinted>
  <dcterms:created xsi:type="dcterms:W3CDTF">2018-06-04T09:19:00Z</dcterms:created>
  <dcterms:modified xsi:type="dcterms:W3CDTF">2018-06-04T09:19:00Z</dcterms:modified>
</cp:coreProperties>
</file>